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AE4E8" w14:textId="76678876" w:rsidR="00A357C8" w:rsidRDefault="00A357C8" w:rsidP="00A357C8">
      <w:pPr>
        <w:jc w:val="center"/>
        <w:rPr>
          <w:rFonts w:ascii="Segoe UI" w:hAnsi="Segoe UI" w:cs="Segoe UI"/>
          <w:b/>
          <w:color w:val="201F1E"/>
          <w:sz w:val="32"/>
          <w:szCs w:val="23"/>
          <w:shd w:val="clear" w:color="auto" w:fill="FFFFFF"/>
        </w:rPr>
      </w:pPr>
      <w:bookmarkStart w:id="0" w:name="_GoBack"/>
      <w:bookmarkEnd w:id="0"/>
      <w:r>
        <w:rPr>
          <w:rFonts w:ascii="Segoe UI" w:hAnsi="Segoe UI" w:cs="Segoe UI"/>
          <w:b/>
          <w:noProof/>
          <w:color w:val="201F1E"/>
          <w:sz w:val="32"/>
          <w:szCs w:val="23"/>
          <w:shd w:val="clear" w:color="auto" w:fill="FFFFFF"/>
          <w:lang w:val="en-GB" w:eastAsia="en-GB"/>
        </w:rPr>
        <w:drawing>
          <wp:inline distT="0" distB="0" distL="0" distR="0" wp14:anchorId="7CEB05FC" wp14:editId="67E23613">
            <wp:extent cx="2460729" cy="1740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kleLogo-New.jpg"/>
                    <pic:cNvPicPr/>
                  </pic:nvPicPr>
                  <pic:blipFill>
                    <a:blip r:embed="rId8">
                      <a:extLst>
                        <a:ext uri="{28A0092B-C50C-407E-A947-70E740481C1C}">
                          <a14:useLocalDpi xmlns:a14="http://schemas.microsoft.com/office/drawing/2010/main" val="0"/>
                        </a:ext>
                      </a:extLst>
                    </a:blip>
                    <a:stretch>
                      <a:fillRect/>
                    </a:stretch>
                  </pic:blipFill>
                  <pic:spPr>
                    <a:xfrm>
                      <a:off x="0" y="0"/>
                      <a:ext cx="2463823" cy="1742384"/>
                    </a:xfrm>
                    <a:prstGeom prst="rect">
                      <a:avLst/>
                    </a:prstGeom>
                  </pic:spPr>
                </pic:pic>
              </a:graphicData>
            </a:graphic>
          </wp:inline>
        </w:drawing>
      </w:r>
    </w:p>
    <w:p w14:paraId="13569597" w14:textId="50BD5E67" w:rsidR="00A357C8" w:rsidRPr="00A357C8" w:rsidRDefault="00A357C8" w:rsidP="00A357C8">
      <w:pPr>
        <w:jc w:val="center"/>
        <w:rPr>
          <w:rFonts w:asciiTheme="majorHAnsi" w:hAnsiTheme="majorHAnsi" w:cstheme="majorHAnsi"/>
          <w:b/>
          <w:color w:val="201F1E"/>
          <w:sz w:val="32"/>
          <w:shd w:val="clear" w:color="auto" w:fill="FFFFFF"/>
        </w:rPr>
      </w:pPr>
      <w:r w:rsidRPr="00A357C8">
        <w:rPr>
          <w:rFonts w:asciiTheme="majorHAnsi" w:hAnsiTheme="majorHAnsi" w:cstheme="majorHAnsi"/>
          <w:b/>
          <w:color w:val="201F1E"/>
          <w:sz w:val="32"/>
          <w:shd w:val="clear" w:color="auto" w:fill="FFFFFF"/>
        </w:rPr>
        <w:t>Sparkle Trustee position – Job Advertisement</w:t>
      </w:r>
    </w:p>
    <w:p w14:paraId="746785C1" w14:textId="77777777" w:rsidR="00A357C8" w:rsidRPr="00A357C8" w:rsidRDefault="00A357C8">
      <w:pPr>
        <w:rPr>
          <w:rFonts w:asciiTheme="majorHAnsi" w:hAnsiTheme="majorHAnsi" w:cstheme="majorHAnsi"/>
          <w:color w:val="201F1E"/>
          <w:shd w:val="clear" w:color="auto" w:fill="FFFFFF"/>
        </w:rPr>
      </w:pPr>
    </w:p>
    <w:p w14:paraId="61B0A52B" w14:textId="253BF419" w:rsidR="00A357C8" w:rsidRPr="00A357C8" w:rsidRDefault="00A357C8">
      <w:pPr>
        <w:rPr>
          <w:rFonts w:asciiTheme="majorHAnsi" w:hAnsiTheme="majorHAnsi" w:cstheme="majorHAnsi"/>
          <w:color w:val="201F1E"/>
          <w:shd w:val="clear" w:color="auto" w:fill="FFFFFF"/>
        </w:rPr>
      </w:pPr>
      <w:r w:rsidRPr="00A357C8">
        <w:rPr>
          <w:rFonts w:asciiTheme="majorHAnsi" w:hAnsiTheme="majorHAnsi" w:cstheme="majorHAnsi"/>
          <w:color w:val="201F1E"/>
          <w:shd w:val="clear" w:color="auto" w:fill="FFFFFF"/>
        </w:rPr>
        <w:t>Sparkle are looking for a Trustee with PR / marketing skills. Details are below and in the full Trustee Recruitment Pack.</w:t>
      </w:r>
    </w:p>
    <w:p w14:paraId="05D9E305" w14:textId="77777777" w:rsidR="00A357C8" w:rsidRPr="00A357C8" w:rsidRDefault="00A357C8">
      <w:pPr>
        <w:rPr>
          <w:rFonts w:ascii="Segoe UI" w:hAnsi="Segoe UI" w:cs="Segoe UI"/>
          <w:color w:val="201F1E"/>
          <w:sz w:val="22"/>
          <w:szCs w:val="22"/>
          <w:shd w:val="clear" w:color="auto" w:fill="FFFFFF"/>
        </w:rPr>
      </w:pPr>
    </w:p>
    <w:p w14:paraId="4D08EBCC" w14:textId="77777777" w:rsidR="009D35A7" w:rsidRPr="00231F60" w:rsidRDefault="004551F2">
      <w:pPr>
        <w:rPr>
          <w:rFonts w:asciiTheme="majorHAnsi" w:hAnsiTheme="majorHAnsi" w:cstheme="majorHAnsi"/>
          <w:b/>
        </w:rPr>
      </w:pPr>
      <w:r w:rsidRPr="00231F60">
        <w:rPr>
          <w:rFonts w:asciiTheme="majorHAnsi" w:hAnsiTheme="majorHAnsi" w:cstheme="majorHAnsi"/>
          <w:b/>
        </w:rPr>
        <w:t>Board Position Details</w:t>
      </w:r>
    </w:p>
    <w:p w14:paraId="5155E996" w14:textId="77777777" w:rsidR="004551F2" w:rsidRPr="00231F60" w:rsidRDefault="004551F2">
      <w:pPr>
        <w:rPr>
          <w:rFonts w:asciiTheme="majorHAnsi" w:hAnsiTheme="majorHAnsi" w:cstheme="majorHAnsi"/>
        </w:rPr>
      </w:pPr>
      <w:r w:rsidRPr="00231F60">
        <w:rPr>
          <w:rFonts w:asciiTheme="majorHAnsi" w:hAnsiTheme="majorHAnsi" w:cstheme="majorHAnsi"/>
        </w:rPr>
        <w:t>Sparkle (South Wales) Ltd</w:t>
      </w:r>
    </w:p>
    <w:p w14:paraId="67EF1281" w14:textId="5637A0D8" w:rsidR="004551F2" w:rsidRPr="00231F60" w:rsidRDefault="004551F2" w:rsidP="004551F2">
      <w:pPr>
        <w:rPr>
          <w:rFonts w:asciiTheme="majorHAnsi" w:eastAsia="Times New Roman" w:hAnsiTheme="majorHAnsi" w:cstheme="majorHAnsi"/>
          <w:color w:val="212529"/>
          <w:shd w:val="clear" w:color="auto" w:fill="FFFFFF"/>
          <w:lang w:val="en-GB"/>
        </w:rPr>
      </w:pPr>
      <w:proofErr w:type="spellStart"/>
      <w:r w:rsidRPr="00231F60">
        <w:rPr>
          <w:rFonts w:asciiTheme="majorHAnsi" w:eastAsia="Times New Roman" w:hAnsiTheme="majorHAnsi" w:cstheme="majorHAnsi"/>
          <w:color w:val="212529"/>
          <w:shd w:val="clear" w:color="auto" w:fill="FFFFFF"/>
          <w:lang w:val="en-GB"/>
        </w:rPr>
        <w:t>Serennu</w:t>
      </w:r>
      <w:proofErr w:type="spellEnd"/>
      <w:r w:rsidRPr="00231F60">
        <w:rPr>
          <w:rFonts w:asciiTheme="majorHAnsi" w:eastAsia="Times New Roman" w:hAnsiTheme="majorHAnsi" w:cstheme="majorHAnsi"/>
          <w:color w:val="212529"/>
          <w:shd w:val="clear" w:color="auto" w:fill="FFFFFF"/>
          <w:lang w:val="en-GB"/>
        </w:rPr>
        <w:t xml:space="preserve"> Children's Centre</w:t>
      </w:r>
      <w:r w:rsidRPr="00231F60">
        <w:rPr>
          <w:rFonts w:asciiTheme="majorHAnsi" w:eastAsia="Times New Roman" w:hAnsiTheme="majorHAnsi" w:cstheme="majorHAnsi"/>
          <w:color w:val="212529"/>
          <w:lang w:val="en-GB"/>
        </w:rPr>
        <w:br/>
      </w:r>
      <w:proofErr w:type="spellStart"/>
      <w:r w:rsidR="00681B5A">
        <w:rPr>
          <w:rFonts w:asciiTheme="majorHAnsi" w:eastAsia="Times New Roman" w:hAnsiTheme="majorHAnsi" w:cstheme="majorHAnsi"/>
          <w:color w:val="212529"/>
          <w:shd w:val="clear" w:color="auto" w:fill="FFFFFF"/>
          <w:lang w:val="en-GB"/>
        </w:rPr>
        <w:t>Cwrt</w:t>
      </w:r>
      <w:proofErr w:type="spellEnd"/>
      <w:r w:rsidR="00681B5A">
        <w:rPr>
          <w:rFonts w:asciiTheme="majorHAnsi" w:eastAsia="Times New Roman" w:hAnsiTheme="majorHAnsi" w:cstheme="majorHAnsi"/>
          <w:color w:val="212529"/>
          <w:shd w:val="clear" w:color="auto" w:fill="FFFFFF"/>
          <w:lang w:val="en-GB"/>
        </w:rPr>
        <w:t xml:space="preserve"> </w:t>
      </w:r>
      <w:proofErr w:type="spellStart"/>
      <w:r w:rsidR="00681B5A">
        <w:rPr>
          <w:rFonts w:asciiTheme="majorHAnsi" w:eastAsia="Times New Roman" w:hAnsiTheme="majorHAnsi" w:cstheme="majorHAnsi"/>
          <w:color w:val="212529"/>
          <w:shd w:val="clear" w:color="auto" w:fill="FFFFFF"/>
          <w:lang w:val="en-GB"/>
        </w:rPr>
        <w:t>Camlas</w:t>
      </w:r>
      <w:proofErr w:type="spellEnd"/>
      <w:r w:rsidRPr="00231F60">
        <w:rPr>
          <w:rFonts w:asciiTheme="majorHAnsi" w:eastAsia="Times New Roman" w:hAnsiTheme="majorHAnsi" w:cstheme="majorHAnsi"/>
          <w:color w:val="212529"/>
          <w:lang w:val="en-GB"/>
        </w:rPr>
        <w:br/>
      </w:r>
      <w:r w:rsidRPr="00231F60">
        <w:rPr>
          <w:rFonts w:asciiTheme="majorHAnsi" w:eastAsia="Times New Roman" w:hAnsiTheme="majorHAnsi" w:cstheme="majorHAnsi"/>
          <w:color w:val="212529"/>
          <w:shd w:val="clear" w:color="auto" w:fill="FFFFFF"/>
          <w:lang w:val="en-GB"/>
        </w:rPr>
        <w:t>Rogerstone</w:t>
      </w:r>
      <w:r w:rsidRPr="00231F60">
        <w:rPr>
          <w:rFonts w:asciiTheme="majorHAnsi" w:eastAsia="Times New Roman" w:hAnsiTheme="majorHAnsi" w:cstheme="majorHAnsi"/>
          <w:color w:val="212529"/>
          <w:lang w:val="en-GB"/>
        </w:rPr>
        <w:br/>
      </w:r>
      <w:r w:rsidR="00681B5A">
        <w:rPr>
          <w:rFonts w:asciiTheme="majorHAnsi" w:eastAsia="Times New Roman" w:hAnsiTheme="majorHAnsi" w:cstheme="majorHAnsi"/>
          <w:color w:val="212529"/>
          <w:shd w:val="clear" w:color="auto" w:fill="FFFFFF"/>
          <w:lang w:val="en-GB"/>
        </w:rPr>
        <w:t>N</w:t>
      </w:r>
      <w:r w:rsidR="00A357C8">
        <w:rPr>
          <w:rFonts w:asciiTheme="majorHAnsi" w:eastAsia="Times New Roman" w:hAnsiTheme="majorHAnsi" w:cstheme="majorHAnsi"/>
          <w:color w:val="212529"/>
          <w:shd w:val="clear" w:color="auto" w:fill="FFFFFF"/>
          <w:lang w:val="en-GB"/>
        </w:rPr>
        <w:t>ewport</w:t>
      </w:r>
      <w:r w:rsidRPr="00231F60">
        <w:rPr>
          <w:rFonts w:asciiTheme="majorHAnsi" w:eastAsia="Times New Roman" w:hAnsiTheme="majorHAnsi" w:cstheme="majorHAnsi"/>
          <w:color w:val="212529"/>
          <w:lang w:val="en-GB"/>
        </w:rPr>
        <w:br/>
      </w:r>
      <w:r w:rsidRPr="00231F60">
        <w:rPr>
          <w:rFonts w:asciiTheme="majorHAnsi" w:eastAsia="Times New Roman" w:hAnsiTheme="majorHAnsi" w:cstheme="majorHAnsi"/>
          <w:color w:val="212529"/>
          <w:shd w:val="clear" w:color="auto" w:fill="FFFFFF"/>
          <w:lang w:val="en-GB"/>
        </w:rPr>
        <w:t xml:space="preserve">NP10 9LY </w:t>
      </w:r>
    </w:p>
    <w:p w14:paraId="149C3EE0" w14:textId="77777777" w:rsidR="00A357C8" w:rsidRDefault="00A357C8" w:rsidP="00A357C8">
      <w:pPr>
        <w:rPr>
          <w:rFonts w:asciiTheme="majorHAnsi" w:eastAsia="Times New Roman" w:hAnsiTheme="majorHAnsi" w:cs="Times New Roman"/>
          <w:b/>
          <w:color w:val="212529"/>
          <w:shd w:val="clear" w:color="auto" w:fill="FFFFFF"/>
          <w:lang w:val="en-GB"/>
        </w:rPr>
      </w:pPr>
    </w:p>
    <w:p w14:paraId="4A600CE0" w14:textId="77777777" w:rsidR="004551F2" w:rsidRPr="004551F2" w:rsidRDefault="004551F2" w:rsidP="00681B5A">
      <w:pPr>
        <w:spacing w:after="120"/>
        <w:rPr>
          <w:rFonts w:asciiTheme="majorHAnsi" w:eastAsia="Times New Roman" w:hAnsiTheme="majorHAnsi" w:cs="Times New Roman"/>
          <w:color w:val="212529"/>
          <w:shd w:val="clear" w:color="auto" w:fill="FFFFFF"/>
          <w:lang w:val="en-GB"/>
        </w:rPr>
      </w:pPr>
      <w:r w:rsidRPr="00681B5A">
        <w:rPr>
          <w:rFonts w:asciiTheme="majorHAnsi" w:eastAsia="Times New Roman" w:hAnsiTheme="majorHAnsi" w:cs="Times New Roman"/>
          <w:b/>
          <w:color w:val="212529"/>
          <w:shd w:val="clear" w:color="auto" w:fill="FFFFFF"/>
          <w:lang w:val="en-GB"/>
        </w:rPr>
        <w:t>Organisation:</w:t>
      </w:r>
      <w:r w:rsidRPr="004551F2">
        <w:rPr>
          <w:rFonts w:asciiTheme="majorHAnsi" w:eastAsia="Times New Roman" w:hAnsiTheme="majorHAnsi" w:cs="Times New Roman"/>
          <w:color w:val="212529"/>
          <w:shd w:val="clear" w:color="auto" w:fill="FFFFFF"/>
          <w:lang w:val="en-GB"/>
        </w:rPr>
        <w:t xml:space="preserve"> Sparkle (South Wales) Ltd</w:t>
      </w:r>
    </w:p>
    <w:p w14:paraId="61DAC663" w14:textId="6836DBD0" w:rsidR="004551F2" w:rsidRPr="004551F2" w:rsidRDefault="004551F2" w:rsidP="00681B5A">
      <w:pPr>
        <w:spacing w:after="120"/>
        <w:rPr>
          <w:rFonts w:asciiTheme="majorHAnsi" w:eastAsia="Times New Roman" w:hAnsiTheme="majorHAnsi" w:cs="Times New Roman"/>
          <w:lang w:val="en-GB"/>
        </w:rPr>
      </w:pPr>
      <w:r w:rsidRPr="00681B5A">
        <w:rPr>
          <w:rFonts w:asciiTheme="majorHAnsi" w:eastAsia="Times New Roman" w:hAnsiTheme="majorHAnsi" w:cs="Times New Roman"/>
          <w:b/>
          <w:lang w:val="en-GB"/>
        </w:rPr>
        <w:t>Organisation type:</w:t>
      </w:r>
      <w:r w:rsidRPr="004551F2">
        <w:rPr>
          <w:rFonts w:asciiTheme="majorHAnsi" w:eastAsia="Times New Roman" w:hAnsiTheme="majorHAnsi" w:cs="Times New Roman"/>
          <w:lang w:val="en-GB"/>
        </w:rPr>
        <w:t xml:space="preserve"> Charity /</w:t>
      </w:r>
      <w:r w:rsidR="00681B5A">
        <w:rPr>
          <w:rFonts w:asciiTheme="majorHAnsi" w:eastAsia="Times New Roman" w:hAnsiTheme="majorHAnsi" w:cs="Times New Roman"/>
          <w:lang w:val="en-GB"/>
        </w:rPr>
        <w:t xml:space="preserve"> </w:t>
      </w:r>
      <w:r w:rsidRPr="004551F2">
        <w:rPr>
          <w:rFonts w:asciiTheme="majorHAnsi" w:eastAsia="Times New Roman" w:hAnsiTheme="majorHAnsi" w:cs="Times New Roman"/>
          <w:lang w:val="en-GB"/>
        </w:rPr>
        <w:t>NFP</w:t>
      </w:r>
    </w:p>
    <w:p w14:paraId="20F9BC14" w14:textId="77777777" w:rsidR="004551F2" w:rsidRPr="004551F2" w:rsidRDefault="004551F2" w:rsidP="00681B5A">
      <w:pPr>
        <w:spacing w:after="120"/>
        <w:rPr>
          <w:rFonts w:asciiTheme="majorHAnsi" w:eastAsia="Times New Roman" w:hAnsiTheme="majorHAnsi" w:cs="Times New Roman"/>
          <w:lang w:val="en-GB"/>
        </w:rPr>
      </w:pPr>
      <w:r w:rsidRPr="00681B5A">
        <w:rPr>
          <w:rFonts w:asciiTheme="majorHAnsi" w:eastAsia="Times New Roman" w:hAnsiTheme="majorHAnsi" w:cs="Times New Roman"/>
          <w:b/>
          <w:lang w:val="en-GB"/>
        </w:rPr>
        <w:t>Coverage:</w:t>
      </w:r>
      <w:r w:rsidRPr="004551F2">
        <w:rPr>
          <w:rFonts w:asciiTheme="majorHAnsi" w:eastAsia="Times New Roman" w:hAnsiTheme="majorHAnsi" w:cs="Times New Roman"/>
          <w:lang w:val="en-GB"/>
        </w:rPr>
        <w:t xml:space="preserve"> Gwent, South Wales</w:t>
      </w:r>
    </w:p>
    <w:p w14:paraId="27B10543" w14:textId="77777777" w:rsidR="004551F2" w:rsidRPr="004551F2" w:rsidRDefault="004551F2" w:rsidP="00681B5A">
      <w:pPr>
        <w:spacing w:after="120"/>
        <w:rPr>
          <w:rFonts w:asciiTheme="majorHAnsi" w:eastAsia="Times New Roman" w:hAnsiTheme="majorHAnsi" w:cs="Times New Roman"/>
          <w:lang w:val="en-GB"/>
        </w:rPr>
      </w:pPr>
      <w:r w:rsidRPr="00681B5A">
        <w:rPr>
          <w:rFonts w:asciiTheme="majorHAnsi" w:eastAsia="Times New Roman" w:hAnsiTheme="majorHAnsi" w:cs="Times New Roman"/>
          <w:b/>
          <w:lang w:val="en-GB"/>
        </w:rPr>
        <w:t>Position Title:</w:t>
      </w:r>
      <w:r w:rsidRPr="004551F2">
        <w:rPr>
          <w:rFonts w:asciiTheme="majorHAnsi" w:eastAsia="Times New Roman" w:hAnsiTheme="majorHAnsi" w:cs="Times New Roman"/>
          <w:lang w:val="en-GB"/>
        </w:rPr>
        <w:t xml:space="preserve"> Board Member</w:t>
      </w:r>
    </w:p>
    <w:p w14:paraId="4D23A572" w14:textId="77777777" w:rsidR="004551F2" w:rsidRPr="004551F2" w:rsidRDefault="004551F2" w:rsidP="00681B5A">
      <w:pPr>
        <w:spacing w:after="120"/>
        <w:rPr>
          <w:rFonts w:asciiTheme="majorHAnsi" w:eastAsia="Times New Roman" w:hAnsiTheme="majorHAnsi" w:cs="Times New Roman"/>
          <w:lang w:val="en-GB"/>
        </w:rPr>
      </w:pPr>
      <w:r w:rsidRPr="00681B5A">
        <w:rPr>
          <w:rFonts w:asciiTheme="majorHAnsi" w:eastAsia="Times New Roman" w:hAnsiTheme="majorHAnsi" w:cs="Times New Roman"/>
          <w:b/>
          <w:lang w:val="en-GB"/>
        </w:rPr>
        <w:t>Duration of appointment:</w:t>
      </w:r>
      <w:r w:rsidRPr="004551F2">
        <w:rPr>
          <w:rFonts w:asciiTheme="majorHAnsi" w:eastAsia="Times New Roman" w:hAnsiTheme="majorHAnsi" w:cs="Times New Roman"/>
          <w:lang w:val="en-GB"/>
        </w:rPr>
        <w:t xml:space="preserve"> 3 years</w:t>
      </w:r>
    </w:p>
    <w:p w14:paraId="6B8ED28A" w14:textId="77777777" w:rsidR="004551F2" w:rsidRPr="004551F2" w:rsidRDefault="004551F2" w:rsidP="00681B5A">
      <w:pPr>
        <w:spacing w:after="120"/>
        <w:rPr>
          <w:rFonts w:asciiTheme="majorHAnsi" w:eastAsia="Times New Roman" w:hAnsiTheme="majorHAnsi" w:cs="Times New Roman"/>
          <w:lang w:val="en-GB"/>
        </w:rPr>
      </w:pPr>
      <w:r w:rsidRPr="00681B5A">
        <w:rPr>
          <w:rFonts w:asciiTheme="majorHAnsi" w:eastAsia="Times New Roman" w:hAnsiTheme="majorHAnsi" w:cs="Times New Roman"/>
          <w:b/>
          <w:lang w:val="en-GB"/>
        </w:rPr>
        <w:t>Remuneration:</w:t>
      </w:r>
      <w:r w:rsidRPr="004551F2">
        <w:rPr>
          <w:rFonts w:asciiTheme="majorHAnsi" w:eastAsia="Times New Roman" w:hAnsiTheme="majorHAnsi" w:cs="Times New Roman"/>
          <w:lang w:val="en-GB"/>
        </w:rPr>
        <w:t xml:space="preserve"> expenses paid</w:t>
      </w:r>
    </w:p>
    <w:p w14:paraId="612FE6F3" w14:textId="77777777" w:rsidR="004551F2" w:rsidRPr="004551F2" w:rsidRDefault="004551F2" w:rsidP="00681B5A">
      <w:pPr>
        <w:spacing w:after="120"/>
        <w:rPr>
          <w:rFonts w:asciiTheme="majorHAnsi" w:eastAsia="Times New Roman" w:hAnsiTheme="majorHAnsi" w:cs="Times New Roman"/>
          <w:lang w:val="en-GB"/>
        </w:rPr>
      </w:pPr>
      <w:r w:rsidRPr="00681B5A">
        <w:rPr>
          <w:rFonts w:asciiTheme="majorHAnsi" w:eastAsia="Times New Roman" w:hAnsiTheme="majorHAnsi" w:cs="Times New Roman"/>
          <w:b/>
          <w:lang w:val="en-GB"/>
        </w:rPr>
        <w:t>Industry sector:</w:t>
      </w:r>
      <w:r w:rsidRPr="004551F2">
        <w:rPr>
          <w:rFonts w:asciiTheme="majorHAnsi" w:eastAsia="Times New Roman" w:hAnsiTheme="majorHAnsi" w:cs="Times New Roman"/>
          <w:lang w:val="en-GB"/>
        </w:rPr>
        <w:t xml:space="preserve"> children/ young people, disability, learning difficulties</w:t>
      </w:r>
    </w:p>
    <w:p w14:paraId="05BBEAFF" w14:textId="77777777" w:rsidR="004551F2" w:rsidRPr="004551F2" w:rsidRDefault="00BF58F5" w:rsidP="00681B5A">
      <w:pPr>
        <w:spacing w:after="120"/>
        <w:rPr>
          <w:rFonts w:asciiTheme="majorHAnsi" w:eastAsia="Times New Roman" w:hAnsiTheme="majorHAnsi" w:cs="Times New Roman"/>
          <w:lang w:val="en-GB"/>
        </w:rPr>
      </w:pPr>
      <w:r w:rsidRPr="00681B5A">
        <w:rPr>
          <w:rFonts w:asciiTheme="majorHAnsi" w:eastAsia="Times New Roman" w:hAnsiTheme="majorHAnsi" w:cs="Times New Roman"/>
          <w:b/>
          <w:lang w:val="en-GB"/>
        </w:rPr>
        <w:t>Skills sought:</w:t>
      </w:r>
      <w:r>
        <w:rPr>
          <w:rFonts w:asciiTheme="majorHAnsi" w:eastAsia="Times New Roman" w:hAnsiTheme="majorHAnsi" w:cs="Times New Roman"/>
          <w:lang w:val="en-GB"/>
        </w:rPr>
        <w:t xml:space="preserve"> PR</w:t>
      </w:r>
      <w:r w:rsidR="004551F2" w:rsidRPr="004551F2">
        <w:rPr>
          <w:rFonts w:asciiTheme="majorHAnsi" w:eastAsia="Times New Roman" w:hAnsiTheme="majorHAnsi" w:cs="Times New Roman"/>
          <w:lang w:val="en-GB"/>
        </w:rPr>
        <w:t>/ Marketing, digital media knowledge, fundraising</w:t>
      </w:r>
    </w:p>
    <w:p w14:paraId="1532EFA3" w14:textId="77777777" w:rsidR="004551F2" w:rsidRPr="004551F2" w:rsidRDefault="004551F2" w:rsidP="004551F2">
      <w:pPr>
        <w:rPr>
          <w:rFonts w:asciiTheme="majorHAnsi" w:eastAsia="Times New Roman" w:hAnsiTheme="majorHAnsi" w:cs="Times New Roman"/>
          <w:lang w:val="en-GB"/>
        </w:rPr>
      </w:pPr>
    </w:p>
    <w:p w14:paraId="5E200021" w14:textId="1B9F9191" w:rsidR="004551F2" w:rsidRDefault="004551F2" w:rsidP="004551F2">
      <w:pPr>
        <w:rPr>
          <w:rFonts w:asciiTheme="majorHAnsi" w:eastAsia="Times New Roman" w:hAnsiTheme="majorHAnsi" w:cs="Times New Roman"/>
          <w:lang w:val="en-GB"/>
        </w:rPr>
      </w:pPr>
      <w:r w:rsidRPr="00BF3314">
        <w:rPr>
          <w:rFonts w:asciiTheme="majorHAnsi" w:eastAsia="Times New Roman" w:hAnsiTheme="majorHAnsi" w:cs="Times New Roman"/>
          <w:lang w:val="en-GB"/>
        </w:rPr>
        <w:t>Closing date:</w:t>
      </w:r>
      <w:r w:rsidR="00BF58F5" w:rsidRPr="00BF3314">
        <w:rPr>
          <w:rFonts w:asciiTheme="majorHAnsi" w:eastAsia="Times New Roman" w:hAnsiTheme="majorHAnsi" w:cs="Times New Roman"/>
          <w:lang w:val="en-GB"/>
        </w:rPr>
        <w:t xml:space="preserve"> </w:t>
      </w:r>
      <w:r w:rsidR="00231F60" w:rsidRPr="00BF3314">
        <w:rPr>
          <w:rFonts w:asciiTheme="majorHAnsi" w:eastAsia="Times New Roman" w:hAnsiTheme="majorHAnsi" w:cs="Times New Roman"/>
          <w:lang w:val="en-GB"/>
        </w:rPr>
        <w:t>1</w:t>
      </w:r>
      <w:r w:rsidR="00231F60" w:rsidRPr="00BF3314">
        <w:rPr>
          <w:rFonts w:asciiTheme="majorHAnsi" w:eastAsia="Times New Roman" w:hAnsiTheme="majorHAnsi" w:cs="Times New Roman"/>
          <w:vertAlign w:val="superscript"/>
          <w:lang w:val="en-GB"/>
        </w:rPr>
        <w:t>st</w:t>
      </w:r>
      <w:r w:rsidR="00231F60" w:rsidRPr="00BF3314">
        <w:rPr>
          <w:rFonts w:asciiTheme="majorHAnsi" w:eastAsia="Times New Roman" w:hAnsiTheme="majorHAnsi" w:cs="Times New Roman"/>
          <w:lang w:val="en-GB"/>
        </w:rPr>
        <w:t xml:space="preserve"> May 2021</w:t>
      </w:r>
    </w:p>
    <w:p w14:paraId="75DF3DE1" w14:textId="77777777" w:rsidR="00A357C8" w:rsidRDefault="00A357C8" w:rsidP="004551F2">
      <w:pPr>
        <w:rPr>
          <w:rFonts w:asciiTheme="majorHAnsi" w:eastAsia="Times New Roman" w:hAnsiTheme="majorHAnsi" w:cs="Times New Roman"/>
          <w:lang w:val="en-GB"/>
        </w:rPr>
      </w:pPr>
    </w:p>
    <w:p w14:paraId="6D8E47B7" w14:textId="1C2A5332" w:rsidR="00BE5887" w:rsidRDefault="004551F2" w:rsidP="004551F2">
      <w:pPr>
        <w:rPr>
          <w:rFonts w:asciiTheme="majorHAnsi" w:eastAsia="Times New Roman" w:hAnsiTheme="majorHAnsi" w:cs="Times New Roman"/>
          <w:lang w:val="en-GB"/>
        </w:rPr>
      </w:pPr>
      <w:r w:rsidRPr="004551F2">
        <w:rPr>
          <w:rFonts w:asciiTheme="majorHAnsi" w:eastAsia="Times New Roman" w:hAnsiTheme="majorHAnsi" w:cs="Times New Roman"/>
          <w:b/>
          <w:lang w:val="en-GB"/>
        </w:rPr>
        <w:t>Position description</w:t>
      </w:r>
    </w:p>
    <w:p w14:paraId="06622075" w14:textId="1473D2CD" w:rsidR="004551F2" w:rsidRDefault="004551F2" w:rsidP="00681B5A">
      <w:pPr>
        <w:rPr>
          <w:rFonts w:asciiTheme="majorHAnsi" w:eastAsia="Times New Roman" w:hAnsiTheme="majorHAnsi" w:cs="Times New Roman"/>
          <w:lang w:val="en-GB"/>
        </w:rPr>
      </w:pPr>
      <w:r>
        <w:rPr>
          <w:rFonts w:asciiTheme="majorHAnsi" w:eastAsia="Times New Roman" w:hAnsiTheme="majorHAnsi" w:cs="Times New Roman"/>
          <w:lang w:val="en-GB"/>
        </w:rPr>
        <w:t>Sparkle have led the way on fully integrated services for children and young people with disability or learning difficulties, and we are now expanding our services across a wider geographic area. We are seeking a Board member who can bring passion and enthusiasm for what we do, and use their P</w:t>
      </w:r>
      <w:r w:rsidR="00231F60">
        <w:rPr>
          <w:rFonts w:asciiTheme="majorHAnsi" w:eastAsia="Times New Roman" w:hAnsiTheme="majorHAnsi" w:cs="Times New Roman"/>
          <w:lang w:val="en-GB"/>
        </w:rPr>
        <w:t>R/ Marketing skills, digital &amp; s</w:t>
      </w:r>
      <w:r>
        <w:rPr>
          <w:rFonts w:asciiTheme="majorHAnsi" w:eastAsia="Times New Roman" w:hAnsiTheme="majorHAnsi" w:cs="Times New Roman"/>
          <w:lang w:val="en-GB"/>
        </w:rPr>
        <w:t xml:space="preserve">ocial media communications knowledge, </w:t>
      </w:r>
      <w:r w:rsidR="00231F60">
        <w:rPr>
          <w:rFonts w:asciiTheme="majorHAnsi" w:eastAsia="Times New Roman" w:hAnsiTheme="majorHAnsi" w:cs="Times New Roman"/>
          <w:lang w:val="en-GB"/>
        </w:rPr>
        <w:t>to help us to raise the charity’s profile.</w:t>
      </w:r>
    </w:p>
    <w:p w14:paraId="7D83EE69" w14:textId="77777777" w:rsidR="00BE5887" w:rsidRDefault="00BE5887" w:rsidP="00681B5A">
      <w:pPr>
        <w:rPr>
          <w:rFonts w:asciiTheme="majorHAnsi" w:eastAsia="Times New Roman" w:hAnsiTheme="majorHAnsi" w:cs="Times New Roman"/>
          <w:lang w:val="en-GB"/>
        </w:rPr>
      </w:pPr>
    </w:p>
    <w:p w14:paraId="495E1E0B" w14:textId="4CD1AEF3" w:rsidR="00BE5887" w:rsidRDefault="002E26DE" w:rsidP="00681B5A">
      <w:pPr>
        <w:rPr>
          <w:rFonts w:asciiTheme="majorHAnsi" w:eastAsia="Times New Roman" w:hAnsiTheme="majorHAnsi" w:cs="Times New Roman"/>
          <w:lang w:val="en-GB"/>
        </w:rPr>
      </w:pPr>
      <w:r>
        <w:rPr>
          <w:rFonts w:asciiTheme="majorHAnsi" w:eastAsia="Times New Roman" w:hAnsiTheme="majorHAnsi" w:cs="Times New Roman"/>
          <w:lang w:val="en-GB"/>
        </w:rPr>
        <w:t xml:space="preserve">Our </w:t>
      </w:r>
      <w:r w:rsidR="00BE5887">
        <w:rPr>
          <w:rFonts w:asciiTheme="majorHAnsi" w:eastAsia="Times New Roman" w:hAnsiTheme="majorHAnsi" w:cs="Times New Roman"/>
          <w:lang w:val="en-GB"/>
        </w:rPr>
        <w:t>Board meetings are held monthly, and can be attended virtually.</w:t>
      </w:r>
    </w:p>
    <w:p w14:paraId="3AB3550D" w14:textId="77777777" w:rsidR="00BE5887" w:rsidRDefault="00BE5887" w:rsidP="004551F2">
      <w:pPr>
        <w:rPr>
          <w:rFonts w:asciiTheme="majorHAnsi" w:eastAsia="Times New Roman" w:hAnsiTheme="majorHAnsi" w:cs="Times New Roman"/>
          <w:lang w:val="en-GB"/>
        </w:rPr>
      </w:pPr>
    </w:p>
    <w:p w14:paraId="09EBD864" w14:textId="031A1F2A" w:rsidR="00BE5887" w:rsidRDefault="00BE5887" w:rsidP="004551F2">
      <w:pPr>
        <w:rPr>
          <w:rFonts w:asciiTheme="majorHAnsi" w:eastAsia="Times New Roman" w:hAnsiTheme="majorHAnsi" w:cs="Times New Roman"/>
          <w:b/>
          <w:lang w:val="en-GB"/>
        </w:rPr>
      </w:pPr>
      <w:r>
        <w:rPr>
          <w:rFonts w:asciiTheme="majorHAnsi" w:eastAsia="Times New Roman" w:hAnsiTheme="majorHAnsi" w:cs="Times New Roman"/>
          <w:b/>
          <w:lang w:val="en-GB"/>
        </w:rPr>
        <w:t>About the organisation</w:t>
      </w:r>
    </w:p>
    <w:p w14:paraId="37D93B5C" w14:textId="76DFE6C5" w:rsidR="00BE5887" w:rsidRDefault="00BE5887" w:rsidP="00681B5A">
      <w:pPr>
        <w:rPr>
          <w:rFonts w:asciiTheme="majorHAnsi" w:eastAsia="Times New Roman" w:hAnsiTheme="majorHAnsi" w:cs="Times New Roman"/>
          <w:lang w:val="en-GB"/>
        </w:rPr>
      </w:pPr>
      <w:r>
        <w:rPr>
          <w:rFonts w:asciiTheme="majorHAnsi" w:eastAsia="Times New Roman" w:hAnsiTheme="majorHAnsi" w:cs="Times New Roman"/>
          <w:lang w:val="en-GB"/>
        </w:rPr>
        <w:t xml:space="preserve">We believe that every child with complex needs should reach their full potential, regardless of their disability or learning difficulties. In 2011 we opened </w:t>
      </w:r>
      <w:proofErr w:type="spellStart"/>
      <w:r>
        <w:rPr>
          <w:rFonts w:asciiTheme="majorHAnsi" w:eastAsia="Times New Roman" w:hAnsiTheme="majorHAnsi" w:cs="Times New Roman"/>
          <w:lang w:val="en-GB"/>
        </w:rPr>
        <w:t>Serennu</w:t>
      </w:r>
      <w:proofErr w:type="spellEnd"/>
      <w:r>
        <w:rPr>
          <w:rFonts w:asciiTheme="majorHAnsi" w:eastAsia="Times New Roman" w:hAnsiTheme="majorHAnsi" w:cs="Times New Roman"/>
          <w:lang w:val="en-GB"/>
        </w:rPr>
        <w:t xml:space="preserve">, a unique Children’s Centre in South Gwent with an award winning design, set in </w:t>
      </w:r>
      <w:proofErr w:type="gramStart"/>
      <w:r>
        <w:rPr>
          <w:rFonts w:asciiTheme="majorHAnsi" w:eastAsia="Times New Roman" w:hAnsiTheme="majorHAnsi" w:cs="Times New Roman"/>
          <w:lang w:val="en-GB"/>
        </w:rPr>
        <w:t>it’s</w:t>
      </w:r>
      <w:proofErr w:type="gramEnd"/>
      <w:r>
        <w:rPr>
          <w:rFonts w:asciiTheme="majorHAnsi" w:eastAsia="Times New Roman" w:hAnsiTheme="majorHAnsi" w:cs="Times New Roman"/>
          <w:lang w:val="en-GB"/>
        </w:rPr>
        <w:t xml:space="preserve"> own landscaped gr</w:t>
      </w:r>
      <w:r w:rsidR="00681B5A">
        <w:rPr>
          <w:rFonts w:asciiTheme="majorHAnsi" w:eastAsia="Times New Roman" w:hAnsiTheme="majorHAnsi" w:cs="Times New Roman"/>
          <w:lang w:val="en-GB"/>
        </w:rPr>
        <w:t>ounds, with a 3</w:t>
      </w:r>
      <w:r>
        <w:rPr>
          <w:rFonts w:asciiTheme="majorHAnsi" w:eastAsia="Times New Roman" w:hAnsiTheme="majorHAnsi" w:cs="Times New Roman"/>
          <w:lang w:val="en-GB"/>
        </w:rPr>
        <w:t xml:space="preserve">D </w:t>
      </w:r>
      <w:proofErr w:type="spellStart"/>
      <w:r>
        <w:rPr>
          <w:rFonts w:asciiTheme="majorHAnsi" w:eastAsia="Times New Roman" w:hAnsiTheme="majorHAnsi" w:cs="Times New Roman"/>
          <w:lang w:val="en-GB"/>
        </w:rPr>
        <w:t>medicinema</w:t>
      </w:r>
      <w:proofErr w:type="spellEnd"/>
      <w:r>
        <w:rPr>
          <w:rFonts w:asciiTheme="majorHAnsi" w:eastAsia="Times New Roman" w:hAnsiTheme="majorHAnsi" w:cs="Times New Roman"/>
          <w:lang w:val="en-GB"/>
        </w:rPr>
        <w:t>, indoor and</w:t>
      </w:r>
      <w:r w:rsidR="00231F60">
        <w:rPr>
          <w:rFonts w:asciiTheme="majorHAnsi" w:eastAsia="Times New Roman" w:hAnsiTheme="majorHAnsi" w:cs="Times New Roman"/>
          <w:lang w:val="en-GB"/>
        </w:rPr>
        <w:t xml:space="preserve"> outdoor sports facilities.</w:t>
      </w:r>
      <w:r>
        <w:rPr>
          <w:rFonts w:asciiTheme="majorHAnsi" w:eastAsia="Times New Roman" w:hAnsiTheme="majorHAnsi" w:cs="Times New Roman"/>
          <w:lang w:val="en-GB"/>
        </w:rPr>
        <w:t xml:space="preserve"> Here 300 families a week access health &amp; social care </w:t>
      </w:r>
      <w:r>
        <w:rPr>
          <w:rFonts w:asciiTheme="majorHAnsi" w:eastAsia="Times New Roman" w:hAnsiTheme="majorHAnsi" w:cs="Times New Roman"/>
          <w:lang w:val="en-GB"/>
        </w:rPr>
        <w:lastRenderedPageBreak/>
        <w:t>professionals, in addition to support and activities for children 0-18 years with disability, or learning difficulties. We are now expanding our services to the North and West of Gwent, and aim to provide the same standard and range of support to families there.</w:t>
      </w:r>
    </w:p>
    <w:p w14:paraId="23C719C1" w14:textId="77777777" w:rsidR="00E047B0" w:rsidRDefault="00E047B0" w:rsidP="00681B5A"/>
    <w:p w14:paraId="2833D915" w14:textId="3AE46D03" w:rsidR="00E047B0" w:rsidRPr="00231F60" w:rsidRDefault="00681B5A" w:rsidP="00681B5A">
      <w:pPr>
        <w:rPr>
          <w:rFonts w:ascii="Calibri" w:hAnsi="Calibri" w:cs="Calibri"/>
        </w:rPr>
      </w:pPr>
      <w:r>
        <w:rPr>
          <w:rFonts w:ascii="Calibri" w:hAnsi="Calibri" w:cs="Calibri"/>
        </w:rPr>
        <w:t>Sparkle</w:t>
      </w:r>
      <w:r w:rsidR="00E047B0" w:rsidRPr="00231F60">
        <w:rPr>
          <w:rFonts w:ascii="Calibri" w:hAnsi="Calibri" w:cs="Calibri"/>
        </w:rPr>
        <w:t xml:space="preserve"> is a registered charity, operating as a company limited by Guarantee.</w:t>
      </w:r>
    </w:p>
    <w:p w14:paraId="681BB78B" w14:textId="77777777" w:rsidR="00E047B0" w:rsidRPr="00231F60" w:rsidRDefault="00E047B0" w:rsidP="004551F2">
      <w:pPr>
        <w:rPr>
          <w:rFonts w:ascii="Calibri" w:eastAsia="Times New Roman" w:hAnsi="Calibri" w:cs="Calibri"/>
          <w:lang w:val="en-GB"/>
        </w:rPr>
      </w:pPr>
    </w:p>
    <w:p w14:paraId="628D33AD" w14:textId="06A500BE" w:rsidR="00BE5887" w:rsidRDefault="00BE5887" w:rsidP="004551F2">
      <w:pPr>
        <w:rPr>
          <w:rFonts w:asciiTheme="majorHAnsi" w:eastAsia="Times New Roman" w:hAnsiTheme="majorHAnsi" w:cs="Times New Roman"/>
          <w:b/>
          <w:lang w:val="en-GB"/>
        </w:rPr>
      </w:pPr>
      <w:r>
        <w:rPr>
          <w:rFonts w:asciiTheme="majorHAnsi" w:eastAsia="Times New Roman" w:hAnsiTheme="majorHAnsi" w:cs="Times New Roman"/>
          <w:b/>
          <w:lang w:val="en-GB"/>
        </w:rPr>
        <w:t>Selection Criteria</w:t>
      </w:r>
    </w:p>
    <w:p w14:paraId="5E04503C" w14:textId="77777777" w:rsidR="004551F2" w:rsidRDefault="00BE5887" w:rsidP="00681B5A">
      <w:pPr>
        <w:rPr>
          <w:rFonts w:asciiTheme="majorHAnsi" w:hAnsiTheme="majorHAnsi" w:cstheme="majorHAnsi"/>
        </w:rPr>
      </w:pPr>
      <w:r w:rsidRPr="00055C06">
        <w:rPr>
          <w:rFonts w:asciiTheme="majorHAnsi" w:hAnsiTheme="majorHAnsi" w:cstheme="majorHAnsi"/>
        </w:rPr>
        <w:t>The Trustee Board already has a</w:t>
      </w:r>
      <w:r>
        <w:rPr>
          <w:rFonts w:asciiTheme="majorHAnsi" w:hAnsiTheme="majorHAnsi" w:cstheme="majorHAnsi"/>
        </w:rPr>
        <w:t xml:space="preserve"> diverse mix of backgrounds and </w:t>
      </w:r>
      <w:r w:rsidRPr="00055C06">
        <w:rPr>
          <w:rFonts w:asciiTheme="majorHAnsi" w:hAnsiTheme="majorHAnsi" w:cstheme="majorHAnsi"/>
        </w:rPr>
        <w:t>experience.  Together</w:t>
      </w:r>
      <w:r>
        <w:rPr>
          <w:rFonts w:asciiTheme="majorHAnsi" w:hAnsiTheme="majorHAnsi" w:cstheme="majorHAnsi"/>
        </w:rPr>
        <w:t>,</w:t>
      </w:r>
      <w:r w:rsidRPr="00055C06">
        <w:rPr>
          <w:rFonts w:asciiTheme="majorHAnsi" w:hAnsiTheme="majorHAnsi" w:cstheme="majorHAnsi"/>
        </w:rPr>
        <w:t xml:space="preserve"> we have detailed our Charity’s strategy and vision for the </w:t>
      </w:r>
      <w:r>
        <w:rPr>
          <w:rFonts w:asciiTheme="majorHAnsi" w:hAnsiTheme="majorHAnsi" w:cstheme="majorHAnsi"/>
        </w:rPr>
        <w:t>next five years, and identified that we need a Trustee to take the lead on PR/Marketing and digital communication</w:t>
      </w:r>
      <w:r w:rsidR="00FC3DC6">
        <w:rPr>
          <w:rFonts w:asciiTheme="majorHAnsi" w:hAnsiTheme="majorHAnsi" w:cstheme="majorHAnsi"/>
        </w:rPr>
        <w:t>, to help us achieve our objectives.</w:t>
      </w:r>
    </w:p>
    <w:p w14:paraId="79F50DAE" w14:textId="77777777" w:rsidR="00231F60" w:rsidRDefault="00231F60" w:rsidP="00681B5A">
      <w:pPr>
        <w:rPr>
          <w:rFonts w:asciiTheme="majorHAnsi" w:hAnsiTheme="majorHAnsi" w:cstheme="majorHAnsi"/>
        </w:rPr>
      </w:pPr>
    </w:p>
    <w:p w14:paraId="57F624C9" w14:textId="77777777" w:rsidR="00231F60" w:rsidRPr="00BF3314" w:rsidRDefault="00231F60" w:rsidP="00681B5A">
      <w:pPr>
        <w:rPr>
          <w:rFonts w:asciiTheme="majorHAnsi" w:hAnsiTheme="majorHAnsi" w:cstheme="majorHAnsi"/>
          <w:lang w:val="en-GB"/>
        </w:rPr>
      </w:pPr>
      <w:r w:rsidRPr="00BF3314">
        <w:rPr>
          <w:rFonts w:asciiTheme="majorHAnsi" w:hAnsiTheme="majorHAnsi" w:cstheme="majorHAnsi"/>
          <w:lang w:val="en-GB"/>
        </w:rPr>
        <w:t>We would love to speak to candidates with specialist skills in any of the following sectors: </w:t>
      </w:r>
    </w:p>
    <w:p w14:paraId="18EE1973" w14:textId="77777777" w:rsidR="00231F60" w:rsidRPr="00BF3314" w:rsidRDefault="00231F60" w:rsidP="00231F60">
      <w:pPr>
        <w:jc w:val="both"/>
        <w:rPr>
          <w:rFonts w:asciiTheme="majorHAnsi" w:hAnsiTheme="majorHAnsi" w:cstheme="majorHAnsi"/>
          <w:lang w:val="en-GB"/>
        </w:rPr>
      </w:pPr>
      <w:r w:rsidRPr="00BF3314">
        <w:rPr>
          <w:rFonts w:asciiTheme="majorHAnsi" w:hAnsiTheme="majorHAnsi" w:cstheme="majorHAnsi"/>
          <w:lang w:val="en-GB"/>
        </w:rPr>
        <w:t xml:space="preserve"> </w:t>
      </w:r>
    </w:p>
    <w:p w14:paraId="01530FDF" w14:textId="77777777" w:rsidR="00231F60" w:rsidRPr="00BF3314" w:rsidRDefault="00231F60" w:rsidP="00231F60">
      <w:pPr>
        <w:numPr>
          <w:ilvl w:val="0"/>
          <w:numId w:val="1"/>
        </w:numPr>
        <w:jc w:val="both"/>
        <w:rPr>
          <w:rFonts w:asciiTheme="majorHAnsi" w:hAnsiTheme="majorHAnsi" w:cstheme="majorHAnsi"/>
          <w:lang w:val="en-GB"/>
        </w:rPr>
      </w:pPr>
      <w:r w:rsidRPr="00BF3314">
        <w:rPr>
          <w:rFonts w:asciiTheme="majorHAnsi" w:hAnsiTheme="majorHAnsi" w:cstheme="majorHAnsi"/>
          <w:lang w:val="en-GB"/>
        </w:rPr>
        <w:t>Marketing skills and knowledge</w:t>
      </w:r>
    </w:p>
    <w:p w14:paraId="6A948F3D" w14:textId="77777777" w:rsidR="00231F60" w:rsidRPr="00BF3314" w:rsidRDefault="00231F60" w:rsidP="00231F60">
      <w:pPr>
        <w:numPr>
          <w:ilvl w:val="0"/>
          <w:numId w:val="1"/>
        </w:numPr>
        <w:jc w:val="both"/>
        <w:rPr>
          <w:rFonts w:asciiTheme="majorHAnsi" w:hAnsiTheme="majorHAnsi" w:cstheme="majorHAnsi"/>
          <w:lang w:val="en-GB"/>
        </w:rPr>
      </w:pPr>
      <w:r w:rsidRPr="00BF3314">
        <w:rPr>
          <w:rFonts w:asciiTheme="majorHAnsi" w:hAnsiTheme="majorHAnsi" w:cstheme="majorHAnsi"/>
          <w:lang w:val="en-GB"/>
        </w:rPr>
        <w:t xml:space="preserve">PR and Stakeholder Relations – knowledge that supports promoting a positive perspective about the charity/ advising on building relationships with press contacts/stakeholder communication and relationship development </w:t>
      </w:r>
    </w:p>
    <w:p w14:paraId="6047FDF6" w14:textId="77777777" w:rsidR="00231F60" w:rsidRPr="00BF3314" w:rsidRDefault="00231F60" w:rsidP="00231F60">
      <w:pPr>
        <w:numPr>
          <w:ilvl w:val="0"/>
          <w:numId w:val="1"/>
        </w:numPr>
        <w:jc w:val="both"/>
        <w:rPr>
          <w:rFonts w:asciiTheme="majorHAnsi" w:hAnsiTheme="majorHAnsi" w:cstheme="majorHAnsi"/>
          <w:lang w:val="en-GB"/>
        </w:rPr>
      </w:pPr>
      <w:r w:rsidRPr="00BF3314">
        <w:rPr>
          <w:rFonts w:asciiTheme="majorHAnsi" w:hAnsiTheme="majorHAnsi" w:cstheme="majorHAnsi"/>
          <w:lang w:val="en-GB"/>
        </w:rPr>
        <w:t>Knowledge of CMS platforms</w:t>
      </w:r>
    </w:p>
    <w:p w14:paraId="44E6B3C3" w14:textId="77777777" w:rsidR="00231F60" w:rsidRPr="00BF3314" w:rsidRDefault="00231F60" w:rsidP="00231F60">
      <w:pPr>
        <w:numPr>
          <w:ilvl w:val="0"/>
          <w:numId w:val="1"/>
        </w:numPr>
        <w:jc w:val="both"/>
        <w:rPr>
          <w:rFonts w:asciiTheme="majorHAnsi" w:hAnsiTheme="majorHAnsi" w:cstheme="majorHAnsi"/>
          <w:lang w:val="en-GB"/>
        </w:rPr>
      </w:pPr>
      <w:r w:rsidRPr="00BF3314">
        <w:rPr>
          <w:rFonts w:asciiTheme="majorHAnsi" w:hAnsiTheme="majorHAnsi" w:cstheme="majorHAnsi"/>
          <w:lang w:val="en-GB"/>
        </w:rPr>
        <w:t>Digital/Social Media communications and analytics experience across various platforms in a business capacity</w:t>
      </w:r>
    </w:p>
    <w:p w14:paraId="491AD81A" w14:textId="77777777" w:rsidR="00231F60" w:rsidRPr="00BF3314" w:rsidRDefault="00231F60" w:rsidP="00231F60">
      <w:pPr>
        <w:jc w:val="both"/>
        <w:rPr>
          <w:rFonts w:asciiTheme="majorHAnsi" w:hAnsiTheme="majorHAnsi" w:cstheme="majorHAnsi"/>
        </w:rPr>
      </w:pPr>
    </w:p>
    <w:p w14:paraId="603A8C58" w14:textId="77777777" w:rsidR="00FC3DC6" w:rsidRDefault="00FC3DC6" w:rsidP="004551F2">
      <w:pPr>
        <w:rPr>
          <w:rFonts w:asciiTheme="majorHAnsi" w:eastAsia="Times New Roman" w:hAnsiTheme="majorHAnsi" w:cs="Times New Roman"/>
          <w:lang w:val="en-GB"/>
        </w:rPr>
      </w:pPr>
      <w:r>
        <w:rPr>
          <w:rFonts w:asciiTheme="majorHAnsi" w:eastAsia="Times New Roman" w:hAnsiTheme="majorHAnsi" w:cs="Times New Roman"/>
          <w:lang w:val="en-GB"/>
        </w:rPr>
        <w:t xml:space="preserve">Website </w:t>
      </w:r>
      <w:hyperlink r:id="rId9" w:history="1">
        <w:r w:rsidRPr="00960E77">
          <w:rPr>
            <w:rStyle w:val="Hyperlink"/>
            <w:rFonts w:asciiTheme="majorHAnsi" w:eastAsia="Times New Roman" w:hAnsiTheme="majorHAnsi" w:cs="Times New Roman"/>
            <w:lang w:val="en-GB"/>
          </w:rPr>
          <w:t>www.sparkleappeal.org</w:t>
        </w:r>
      </w:hyperlink>
    </w:p>
    <w:p w14:paraId="4126E6EF" w14:textId="77777777" w:rsidR="00FC3DC6" w:rsidRDefault="00FC3DC6" w:rsidP="004551F2">
      <w:pPr>
        <w:rPr>
          <w:rFonts w:asciiTheme="majorHAnsi" w:eastAsia="Times New Roman" w:hAnsiTheme="majorHAnsi" w:cs="Times New Roman"/>
          <w:lang w:val="en-GB"/>
        </w:rPr>
      </w:pPr>
    </w:p>
    <w:p w14:paraId="2B9A03C3" w14:textId="2F2260C7" w:rsidR="00FC3DC6" w:rsidRDefault="00FC3DC6" w:rsidP="004551F2">
      <w:pPr>
        <w:rPr>
          <w:rFonts w:asciiTheme="majorHAnsi" w:eastAsia="Times New Roman" w:hAnsiTheme="majorHAnsi" w:cs="Times New Roman"/>
          <w:b/>
          <w:lang w:val="en-GB"/>
        </w:rPr>
      </w:pPr>
      <w:r>
        <w:rPr>
          <w:rFonts w:asciiTheme="majorHAnsi" w:eastAsia="Times New Roman" w:hAnsiTheme="majorHAnsi" w:cs="Times New Roman"/>
          <w:b/>
          <w:lang w:val="en-GB"/>
        </w:rPr>
        <w:t>How to apply</w:t>
      </w:r>
    </w:p>
    <w:p w14:paraId="4E8F23AF" w14:textId="7FD0F957" w:rsidR="00FC3DC6" w:rsidRDefault="00231F60" w:rsidP="00681B5A">
      <w:pPr>
        <w:rPr>
          <w:rFonts w:asciiTheme="majorHAnsi" w:eastAsia="Times New Roman" w:hAnsiTheme="majorHAnsi" w:cs="Times New Roman"/>
          <w:lang w:val="en-GB"/>
        </w:rPr>
      </w:pPr>
      <w:r w:rsidRPr="00BF3314">
        <w:rPr>
          <w:rFonts w:asciiTheme="majorHAnsi" w:eastAsia="Times New Roman" w:hAnsiTheme="majorHAnsi" w:cs="Times New Roman"/>
          <w:lang w:val="en-GB"/>
        </w:rPr>
        <w:t xml:space="preserve">If you are motivated </w:t>
      </w:r>
      <w:r w:rsidR="00FC3DC6" w:rsidRPr="00BF3314">
        <w:rPr>
          <w:rFonts w:asciiTheme="majorHAnsi" w:eastAsia="Times New Roman" w:hAnsiTheme="majorHAnsi" w:cs="Times New Roman"/>
          <w:lang w:val="en-GB"/>
        </w:rPr>
        <w:t>to</w:t>
      </w:r>
      <w:r w:rsidR="00FC3DC6">
        <w:rPr>
          <w:rFonts w:asciiTheme="majorHAnsi" w:eastAsia="Times New Roman" w:hAnsiTheme="majorHAnsi" w:cs="Times New Roman"/>
          <w:lang w:val="en-GB"/>
        </w:rPr>
        <w:t xml:space="preserve"> make a difference to the lives of children facing complex challenges, and see first hand the impact of your work, please contact the office for a full application pack, on </w:t>
      </w:r>
      <w:hyperlink r:id="rId10" w:history="1">
        <w:r w:rsidR="00FC3DC6" w:rsidRPr="00960E77">
          <w:rPr>
            <w:rStyle w:val="Hyperlink"/>
            <w:rFonts w:asciiTheme="majorHAnsi" w:eastAsia="Times New Roman" w:hAnsiTheme="majorHAnsi" w:cs="Times New Roman"/>
            <w:lang w:val="en-GB"/>
          </w:rPr>
          <w:t>enquires@sparkleappeal.org</w:t>
        </w:r>
      </w:hyperlink>
      <w:r w:rsidR="00FC3DC6">
        <w:rPr>
          <w:rFonts w:asciiTheme="majorHAnsi" w:eastAsia="Times New Roman" w:hAnsiTheme="majorHAnsi" w:cs="Times New Roman"/>
          <w:lang w:val="en-GB"/>
        </w:rPr>
        <w:t xml:space="preserve"> or send a CV and covering letter outlinin</w:t>
      </w:r>
      <w:r>
        <w:rPr>
          <w:rFonts w:asciiTheme="majorHAnsi" w:eastAsia="Times New Roman" w:hAnsiTheme="majorHAnsi" w:cs="Times New Roman"/>
          <w:lang w:val="en-GB"/>
        </w:rPr>
        <w:t xml:space="preserve">g how you would meet </w:t>
      </w:r>
      <w:r w:rsidR="00FC3DC6">
        <w:rPr>
          <w:rFonts w:asciiTheme="majorHAnsi" w:eastAsia="Times New Roman" w:hAnsiTheme="majorHAnsi" w:cs="Times New Roman"/>
          <w:lang w:val="en-GB"/>
        </w:rPr>
        <w:t xml:space="preserve">our Chairman, Sabine Maguire on </w:t>
      </w:r>
      <w:hyperlink r:id="rId11" w:history="1">
        <w:r w:rsidR="00681B5A" w:rsidRPr="000324FD">
          <w:rPr>
            <w:rStyle w:val="Hyperlink"/>
            <w:rFonts w:asciiTheme="majorHAnsi" w:eastAsia="Times New Roman" w:hAnsiTheme="majorHAnsi" w:cs="Times New Roman"/>
            <w:lang w:val="en-GB"/>
          </w:rPr>
          <w:t>sparklechair@gmail.com</w:t>
        </w:r>
      </w:hyperlink>
    </w:p>
    <w:p w14:paraId="7ABC9740" w14:textId="77777777" w:rsidR="00681B5A" w:rsidRPr="00FC3DC6" w:rsidRDefault="00681B5A" w:rsidP="00681B5A">
      <w:pPr>
        <w:rPr>
          <w:rFonts w:asciiTheme="majorHAnsi" w:eastAsia="Times New Roman" w:hAnsiTheme="majorHAnsi" w:cs="Times New Roman"/>
          <w:lang w:val="en-GB"/>
        </w:rPr>
      </w:pPr>
    </w:p>
    <w:p w14:paraId="6458D43A" w14:textId="77777777" w:rsidR="004551F2" w:rsidRPr="004551F2" w:rsidRDefault="004551F2"/>
    <w:sectPr w:rsidR="004551F2" w:rsidRPr="004551F2" w:rsidSect="00A357C8">
      <w:pgSz w:w="11900" w:h="16840"/>
      <w:pgMar w:top="426" w:right="84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50DE1"/>
    <w:multiLevelType w:val="hybridMultilevel"/>
    <w:tmpl w:val="6D28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F2"/>
    <w:rsid w:val="00231F60"/>
    <w:rsid w:val="002E26DE"/>
    <w:rsid w:val="004551F2"/>
    <w:rsid w:val="00681B5A"/>
    <w:rsid w:val="00774E50"/>
    <w:rsid w:val="009D35A7"/>
    <w:rsid w:val="00A357C8"/>
    <w:rsid w:val="00BE5887"/>
    <w:rsid w:val="00BF3314"/>
    <w:rsid w:val="00BF58F5"/>
    <w:rsid w:val="00C876AE"/>
    <w:rsid w:val="00E047B0"/>
    <w:rsid w:val="00FC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9EBC7"/>
  <w14:defaultImageDpi w14:val="300"/>
  <w15:docId w15:val="{B2741624-3D3F-4643-8CF2-88EEA7FA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DC6"/>
    <w:rPr>
      <w:color w:val="0000FF" w:themeColor="hyperlink"/>
      <w:u w:val="single"/>
    </w:rPr>
  </w:style>
  <w:style w:type="paragraph" w:styleId="BalloonText">
    <w:name w:val="Balloon Text"/>
    <w:basedOn w:val="Normal"/>
    <w:link w:val="BalloonTextChar"/>
    <w:uiPriority w:val="99"/>
    <w:semiHidden/>
    <w:unhideWhenUsed/>
    <w:rsid w:val="0068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08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arklechair@gmail.com"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76FF4E24336C4C9368328B5E891F15" ma:contentTypeVersion="12" ma:contentTypeDescription="Create a new document." ma:contentTypeScope="" ma:versionID="d326bed080c657ab89e60df44bcf1c77">
  <xsd:schema xmlns:xsd="http://www.w3.org/2001/XMLSchema" xmlns:xs="http://www.w3.org/2001/XMLSchema" xmlns:p="http://schemas.microsoft.com/office/2006/metadata/properties" xmlns:ns2="95187fed-e15f-4072-9c75-c1b917feb18d" xmlns:ns3="aa4d4e53-fe93-4e82-93cf-b8cfd6b89cef" targetNamespace="http://schemas.microsoft.com/office/2006/metadata/properties" ma:root="true" ma:fieldsID="5b41f6e37318133a65bec2d8f5ad0182" ns2:_="" ns3:_="">
    <xsd:import namespace="95187fed-e15f-4072-9c75-c1b917feb18d"/>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87fed-e15f-4072-9c75-c1b917feb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B324A-829D-4490-8769-98A381C85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5BF5E-45E9-46F7-8CBC-2723BEAE0E02}">
  <ds:schemaRefs>
    <ds:schemaRef ds:uri="http://schemas.microsoft.com/sharepoint/v3/contenttype/forms"/>
  </ds:schemaRefs>
</ds:datastoreItem>
</file>

<file path=customXml/itemProps3.xml><?xml version="1.0" encoding="utf-8"?>
<ds:datastoreItem xmlns:ds="http://schemas.openxmlformats.org/officeDocument/2006/customXml" ds:itemID="{A93BC265-CBD1-42FE-B9E7-5FB92B80D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87fed-e15f-4072-9c75-c1b917feb18d"/>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Maguire</dc:creator>
  <cp:keywords/>
  <dc:description/>
  <cp:lastModifiedBy>Verity Cadwallader (Aneurin Bevan UHB - Sparkle)</cp:lastModifiedBy>
  <cp:revision>2</cp:revision>
  <cp:lastPrinted>2021-03-12T13:39:00Z</cp:lastPrinted>
  <dcterms:created xsi:type="dcterms:W3CDTF">2021-03-12T17:15:00Z</dcterms:created>
  <dcterms:modified xsi:type="dcterms:W3CDTF">2021-03-12T17:15:00Z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0x0101004076FF4E24336C4C9368328B5E891F15</vt:lpwstr>
  </property>
</Properties>
</file>