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5BF9CC8A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F219C5">
        <w:rPr>
          <w:rStyle w:val="normaltextrun"/>
          <w:rFonts w:ascii="Arial" w:hAnsi="Arial" w:cs="Arial"/>
          <w:b/>
          <w:bCs/>
          <w:sz w:val="22"/>
          <w:szCs w:val="22"/>
        </w:rPr>
        <w:t>Aquatic Helper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9ED0DF" w14:textId="7441A66D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</w:t>
      </w:r>
      <w:r w:rsidR="00CA5F60">
        <w:rPr>
          <w:rStyle w:val="normaltextrun"/>
          <w:rFonts w:ascii="Arial" w:hAnsi="Arial" w:cs="Arial"/>
          <w:sz w:val="22"/>
          <w:szCs w:val="22"/>
        </w:rPr>
        <w:t>Crownbridge school</w:t>
      </w:r>
      <w:r w:rsidR="00BA7736">
        <w:rPr>
          <w:rStyle w:val="normaltextrun"/>
          <w:rFonts w:ascii="Arial" w:hAnsi="Arial" w:cs="Arial"/>
          <w:sz w:val="22"/>
          <w:szCs w:val="22"/>
        </w:rPr>
        <w:t>, Cwmbran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53D891" w14:textId="0AAB179E" w:rsidR="00E8572E" w:rsidRDefault="00033331" w:rsidP="00BA7736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BA7736">
        <w:rPr>
          <w:rStyle w:val="eop"/>
          <w:rFonts w:ascii="Arial" w:hAnsi="Arial" w:cs="Arial"/>
          <w:color w:val="000000"/>
          <w:sz w:val="22"/>
          <w:szCs w:val="22"/>
        </w:rPr>
        <w:t>Monday</w:t>
      </w:r>
      <w:r w:rsidR="001260F6">
        <w:rPr>
          <w:rStyle w:val="eop"/>
          <w:rFonts w:ascii="Arial" w:hAnsi="Arial" w:cs="Arial"/>
          <w:color w:val="000000"/>
          <w:sz w:val="22"/>
          <w:szCs w:val="22"/>
        </w:rPr>
        <w:t xml:space="preserve"> 1.5 hours TBC</w:t>
      </w:r>
    </w:p>
    <w:p w14:paraId="75858A08" w14:textId="3ED50B48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Pr="009621E0">
        <w:rPr>
          <w:rStyle w:val="eop"/>
          <w:rFonts w:ascii="Arial" w:hAnsi="Arial" w:cs="Arial"/>
          <w:color w:val="000000"/>
          <w:sz w:val="22"/>
          <w:szCs w:val="22"/>
        </w:rPr>
        <w:t>Minimum National wage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9621E0">
        <w:rPr>
          <w:rStyle w:val="eop"/>
          <w:rFonts w:ascii="Arial" w:hAnsi="Arial" w:cs="Arial"/>
          <w:color w:val="000000"/>
          <w:sz w:val="22"/>
          <w:szCs w:val="22"/>
        </w:rPr>
        <w:t>age dependent</w:t>
      </w:r>
    </w:p>
    <w:p w14:paraId="28DA923F" w14:textId="57FC2DF2" w:rsidR="00E8572E" w:rsidRDefault="00E8572E" w:rsidP="00E8572E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E8572E">
        <w:rPr>
          <w:rStyle w:val="eop"/>
          <w:rFonts w:ascii="Arial" w:hAnsi="Arial" w:cs="Arial"/>
          <w:color w:val="000000"/>
          <w:sz w:val="22"/>
          <w:szCs w:val="22"/>
        </w:rPr>
        <w:t>Spar</w:t>
      </w:r>
      <w:r w:rsidR="00F219C5">
        <w:rPr>
          <w:rStyle w:val="eop"/>
          <w:rFonts w:ascii="Arial" w:hAnsi="Arial" w:cs="Arial"/>
          <w:color w:val="000000"/>
          <w:sz w:val="22"/>
          <w:szCs w:val="22"/>
        </w:rPr>
        <w:t>kle are excited to announce a pai</w:t>
      </w:r>
      <w:r w:rsidR="00F219C5" w:rsidRPr="00F219C5">
        <w:rPr>
          <w:rStyle w:val="eop"/>
          <w:rFonts w:ascii="Arial" w:hAnsi="Arial" w:cs="Arial"/>
          <w:color w:val="000000"/>
          <w:sz w:val="22"/>
          <w:szCs w:val="22"/>
        </w:rPr>
        <w:t>d aquatic helper role</w:t>
      </w:r>
      <w:r w:rsidRPr="00F219C5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F219C5" w:rsidRPr="00F219C5">
        <w:rPr>
          <w:rFonts w:ascii="Arial" w:hAnsi="Arial" w:cs="Arial"/>
          <w:sz w:val="22"/>
          <w:szCs w:val="22"/>
        </w:rPr>
        <w:t>to assist children/young people with disabilities and/or developmental difficulties within the swimming pool, under the supervision of a swimming teacher.</w:t>
      </w:r>
    </w:p>
    <w:p w14:paraId="0C0B240A" w14:textId="3B075FE8" w:rsidR="00D94116" w:rsidRPr="009621E0" w:rsidRDefault="00F219C5" w:rsidP="009621E0">
      <w:pPr>
        <w:pStyle w:val="paragraph"/>
        <w:spacing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Segoe UI" w:hAnsi="Segoe UI" w:cs="Segoe UI"/>
          <w:sz w:val="18"/>
          <w:szCs w:val="18"/>
        </w:rPr>
        <w:t>I</w:t>
      </w:r>
      <w:r w:rsidR="00E8572E" w:rsidRPr="00E8572E">
        <w:rPr>
          <w:rStyle w:val="eop"/>
          <w:rFonts w:ascii="Arial" w:hAnsi="Arial" w:cs="Arial"/>
          <w:color w:val="000000"/>
          <w:sz w:val="22"/>
          <w:szCs w:val="22"/>
        </w:rPr>
        <w:t>f you are</w:t>
      </w:r>
      <w:r w:rsidR="00B21307">
        <w:rPr>
          <w:rStyle w:val="eop"/>
          <w:rFonts w:ascii="Arial" w:hAnsi="Arial" w:cs="Arial"/>
          <w:color w:val="000000"/>
          <w:sz w:val="22"/>
          <w:szCs w:val="22"/>
        </w:rPr>
        <w:t xml:space="preserve"> aged 16yrs+ and</w:t>
      </w:r>
      <w:r w:rsidR="00E8572E" w:rsidRPr="00E8572E">
        <w:rPr>
          <w:rStyle w:val="eop"/>
          <w:rFonts w:ascii="Arial" w:hAnsi="Arial" w:cs="Arial"/>
          <w:color w:val="000000"/>
          <w:sz w:val="22"/>
          <w:szCs w:val="22"/>
        </w:rPr>
        <w:t xml:space="preserve"> interested in supporting children/young people with disabilities and/or developmental difficulties to be more confident in the water and learn an important life skill, please follow the link to apply to become a Sparkle </w:t>
      </w:r>
      <w:r>
        <w:rPr>
          <w:rStyle w:val="eop"/>
          <w:rFonts w:ascii="Arial" w:hAnsi="Arial" w:cs="Arial"/>
          <w:color w:val="000000"/>
          <w:sz w:val="22"/>
          <w:szCs w:val="22"/>
        </w:rPr>
        <w:t>aquatic helper.</w:t>
      </w:r>
    </w:p>
    <w:p w14:paraId="15BFC79B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more information about Sparkle and this role and to view the full job description, see our website at 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www.sparkleappeal.org</w:t>
        </w:r>
      </w:hyperlink>
      <w:r>
        <w:rPr>
          <w:rStyle w:val="normaltextrun"/>
          <w:rFonts w:ascii="Arial" w:hAnsi="Arial" w:cs="Arial"/>
          <w:sz w:val="22"/>
          <w:szCs w:val="22"/>
          <w:u w:val="single"/>
        </w:rPr>
        <w:t>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95937BB" w14:textId="34DE950B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Alternately, please contact 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Sara Filer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on 01633 74809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r w:rsidR="00B21307">
        <w:rPr>
          <w:rStyle w:val="normaltextrun"/>
          <w:rFonts w:ascii="Arial" w:hAnsi="Arial" w:cs="Arial"/>
          <w:color w:val="000000"/>
          <w:sz w:val="22"/>
          <w:szCs w:val="22"/>
        </w:rPr>
        <w:t xml:space="preserve"> or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email 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recruitment@sparkleappeal.org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CE98F" w14:textId="77777777" w:rsidR="00967102" w:rsidRDefault="00967102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BC0A80" w14:textId="151DE54D" w:rsidR="00D94116" w:rsidRDefault="00B21307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Please note:</w:t>
      </w:r>
      <w:r w:rsidR="00D94116">
        <w:rPr>
          <w:rStyle w:val="normaltextrun"/>
          <w:rFonts w:ascii="Arial" w:hAnsi="Arial" w:cs="Arial"/>
          <w:sz w:val="22"/>
          <w:szCs w:val="22"/>
        </w:rPr>
        <w:t xml:space="preserve"> Sparkle does not accept CVs alone, a completed application form is required. </w:t>
      </w:r>
      <w:r w:rsidR="00D94116" w:rsidRPr="00967102">
        <w:rPr>
          <w:rStyle w:val="normaltextrun"/>
          <w:rFonts w:ascii="Arial" w:hAnsi="Arial" w:cs="Arial"/>
          <w:b/>
          <w:bCs/>
          <w:sz w:val="22"/>
          <w:szCs w:val="22"/>
        </w:rPr>
        <w:t>Application forms can be downloaded from the Sparkle website.</w:t>
      </w:r>
      <w:r w:rsidR="00D94116">
        <w:rPr>
          <w:rStyle w:val="normaltextrun"/>
          <w:rFonts w:ascii="Arial" w:hAnsi="Arial" w:cs="Arial"/>
          <w:sz w:val="22"/>
          <w:szCs w:val="22"/>
        </w:rPr>
        <w:t> </w:t>
      </w:r>
      <w:r w:rsidR="00D94116">
        <w:rPr>
          <w:rStyle w:val="eop"/>
          <w:rFonts w:ascii="Arial" w:hAnsi="Arial" w:cs="Arial"/>
          <w:sz w:val="22"/>
          <w:szCs w:val="22"/>
        </w:rPr>
        <w:t> </w:t>
      </w:r>
    </w:p>
    <w:p w14:paraId="3EEBBD39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0E3C62"/>
    <w:rsid w:val="001260F6"/>
    <w:rsid w:val="001708AD"/>
    <w:rsid w:val="00290DCA"/>
    <w:rsid w:val="00323465"/>
    <w:rsid w:val="003B3CD2"/>
    <w:rsid w:val="004F33F5"/>
    <w:rsid w:val="009621E0"/>
    <w:rsid w:val="00967102"/>
    <w:rsid w:val="00B21307"/>
    <w:rsid w:val="00BA7736"/>
    <w:rsid w:val="00CA5F60"/>
    <w:rsid w:val="00D66E35"/>
    <w:rsid w:val="00D94116"/>
    <w:rsid w:val="00E8572E"/>
    <w:rsid w:val="00F2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Samantha Edwards (Aneurin Bevan UHB - Sparkle)</cp:lastModifiedBy>
  <cp:revision>5</cp:revision>
  <dcterms:created xsi:type="dcterms:W3CDTF">2023-02-06T13:44:00Z</dcterms:created>
  <dcterms:modified xsi:type="dcterms:W3CDTF">2023-02-06T13:46:00Z</dcterms:modified>
</cp:coreProperties>
</file>