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33B52" w:rsidRPr="000D0F01" w:rsidRDefault="00033B52">
      <w:pPr>
        <w:rPr>
          <w:rFonts w:ascii="Arial" w:hAnsi="Arial" w:cs="Arial"/>
          <w:sz w:val="22"/>
          <w:szCs w:val="22"/>
        </w:rPr>
      </w:pPr>
      <w:bookmarkStart w:id="0" w:name="_GoBack"/>
      <w:bookmarkEnd w:id="0"/>
    </w:p>
    <w:p w14:paraId="2FFACB74" w14:textId="77777777" w:rsidR="000E39C8" w:rsidRPr="000D0F01" w:rsidRDefault="00016A44" w:rsidP="000E39C8">
      <w:pPr>
        <w:jc w:val="center"/>
        <w:rPr>
          <w:rFonts w:ascii="Arial" w:hAnsi="Arial" w:cs="Arial"/>
          <w:b/>
          <w:sz w:val="22"/>
          <w:szCs w:val="22"/>
        </w:rPr>
      </w:pPr>
      <w:r w:rsidRPr="004A0DB7">
        <w:rPr>
          <w:noProof/>
        </w:rPr>
        <w:drawing>
          <wp:inline distT="0" distB="0" distL="0" distR="0" wp14:anchorId="5703BF1F" wp14:editId="07777777">
            <wp:extent cx="61150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r w:rsidR="000E39C8" w:rsidRPr="000D0F01">
        <w:rPr>
          <w:rFonts w:ascii="Arial" w:hAnsi="Arial" w:cs="Arial"/>
          <w:sz w:val="22"/>
          <w:szCs w:val="22"/>
        </w:rPr>
        <w:t xml:space="preserve">                             </w:t>
      </w:r>
    </w:p>
    <w:p w14:paraId="0A37501D" w14:textId="77777777" w:rsidR="00BC65D0" w:rsidRDefault="00BC65D0" w:rsidP="000E39C8">
      <w:pPr>
        <w:jc w:val="center"/>
        <w:rPr>
          <w:rFonts w:ascii="Arial" w:hAnsi="Arial" w:cs="Arial"/>
          <w:sz w:val="22"/>
          <w:szCs w:val="22"/>
        </w:rPr>
      </w:pPr>
    </w:p>
    <w:p w14:paraId="5DAB6C7B" w14:textId="77777777" w:rsidR="000E39C8" w:rsidRPr="00C4095B" w:rsidRDefault="000E39C8" w:rsidP="00BC65D0">
      <w:pPr>
        <w:rPr>
          <w:rFonts w:ascii="Arial" w:hAnsi="Arial" w:cs="Arial"/>
        </w:rPr>
      </w:pPr>
    </w:p>
    <w:p w14:paraId="0784D632" w14:textId="77777777" w:rsidR="000E39C8" w:rsidRPr="004D5A79" w:rsidRDefault="005A71F5" w:rsidP="000E39C8">
      <w:pPr>
        <w:pStyle w:val="Heading1"/>
        <w:rPr>
          <w:rFonts w:ascii="Arial" w:hAnsi="Arial" w:cs="Arial"/>
          <w:b/>
          <w:sz w:val="22"/>
          <w:szCs w:val="22"/>
        </w:rPr>
      </w:pPr>
      <w:r w:rsidRPr="004D5A79">
        <w:rPr>
          <w:rFonts w:ascii="Arial" w:hAnsi="Arial" w:cs="Arial"/>
          <w:b/>
          <w:sz w:val="22"/>
          <w:szCs w:val="22"/>
        </w:rPr>
        <w:t xml:space="preserve">Sparkle </w:t>
      </w:r>
      <w:r w:rsidR="009E2A1B" w:rsidRPr="004D5A79">
        <w:rPr>
          <w:rFonts w:ascii="Arial" w:hAnsi="Arial" w:cs="Arial"/>
          <w:b/>
          <w:sz w:val="22"/>
          <w:szCs w:val="22"/>
        </w:rPr>
        <w:t xml:space="preserve">Communications, </w:t>
      </w:r>
      <w:r w:rsidR="00B815A4">
        <w:rPr>
          <w:rFonts w:ascii="Arial" w:hAnsi="Arial" w:cs="Arial"/>
          <w:b/>
          <w:sz w:val="22"/>
          <w:szCs w:val="22"/>
        </w:rPr>
        <w:t xml:space="preserve">Community </w:t>
      </w:r>
      <w:r w:rsidR="009E2A1B" w:rsidRPr="004D5A79">
        <w:rPr>
          <w:rFonts w:ascii="Arial" w:hAnsi="Arial" w:cs="Arial"/>
          <w:b/>
          <w:sz w:val="22"/>
          <w:szCs w:val="22"/>
        </w:rPr>
        <w:t>Fundraising &amp; Events Officer</w:t>
      </w:r>
    </w:p>
    <w:p w14:paraId="02EB378F" w14:textId="77777777" w:rsidR="000E39C8" w:rsidRPr="004D5A79" w:rsidRDefault="000E39C8" w:rsidP="000E39C8">
      <w:pPr>
        <w:jc w:val="center"/>
        <w:rPr>
          <w:rFonts w:ascii="Arial" w:hAnsi="Arial" w:cs="Arial"/>
          <w:sz w:val="22"/>
          <w:szCs w:val="22"/>
        </w:rPr>
      </w:pPr>
    </w:p>
    <w:p w14:paraId="28AEE96B" w14:textId="77777777" w:rsidR="000E39C8" w:rsidRPr="004D5A79" w:rsidRDefault="000E39C8" w:rsidP="000E39C8">
      <w:pPr>
        <w:jc w:val="center"/>
        <w:rPr>
          <w:rFonts w:ascii="Arial" w:hAnsi="Arial" w:cs="Arial"/>
          <w:sz w:val="22"/>
          <w:szCs w:val="22"/>
        </w:rPr>
      </w:pPr>
      <w:r w:rsidRPr="004D5A79">
        <w:rPr>
          <w:rFonts w:ascii="Arial" w:hAnsi="Arial" w:cs="Arial"/>
          <w:b/>
          <w:sz w:val="22"/>
          <w:szCs w:val="22"/>
        </w:rPr>
        <w:t>Hours of work:</w:t>
      </w:r>
      <w:r w:rsidRPr="004D5A79">
        <w:rPr>
          <w:rFonts w:ascii="Arial" w:hAnsi="Arial" w:cs="Arial"/>
          <w:sz w:val="22"/>
          <w:szCs w:val="22"/>
        </w:rPr>
        <w:t xml:space="preserve"> </w:t>
      </w:r>
      <w:r w:rsidR="000526FB" w:rsidRPr="004D5A79">
        <w:rPr>
          <w:rFonts w:ascii="Arial" w:hAnsi="Arial" w:cs="Arial"/>
          <w:sz w:val="22"/>
          <w:szCs w:val="22"/>
        </w:rPr>
        <w:t xml:space="preserve">37.5 </w:t>
      </w:r>
      <w:r w:rsidRPr="004D5A79">
        <w:rPr>
          <w:rFonts w:ascii="Arial" w:hAnsi="Arial" w:cs="Arial"/>
          <w:sz w:val="22"/>
          <w:szCs w:val="22"/>
        </w:rPr>
        <w:t>hours per week</w:t>
      </w:r>
      <w:r w:rsidR="004D5A79" w:rsidRPr="004D5A79">
        <w:rPr>
          <w:rFonts w:ascii="Arial" w:hAnsi="Arial" w:cs="Arial"/>
          <w:sz w:val="22"/>
          <w:szCs w:val="22"/>
        </w:rPr>
        <w:t>,</w:t>
      </w:r>
      <w:r w:rsidR="009F1F4F">
        <w:rPr>
          <w:rFonts w:ascii="Arial" w:hAnsi="Arial" w:cs="Arial"/>
          <w:sz w:val="22"/>
          <w:szCs w:val="22"/>
        </w:rPr>
        <w:t xml:space="preserve"> with the requirement to work evenings and </w:t>
      </w:r>
      <w:r w:rsidR="009F1F4F" w:rsidRPr="0051771E">
        <w:rPr>
          <w:rFonts w:ascii="Arial" w:hAnsi="Arial" w:cs="Arial"/>
          <w:sz w:val="22"/>
          <w:szCs w:val="22"/>
        </w:rPr>
        <w:t>weekends as required and the</w:t>
      </w:r>
      <w:r w:rsidR="004D5A79" w:rsidRPr="0051771E">
        <w:rPr>
          <w:rFonts w:ascii="Arial" w:hAnsi="Arial" w:cs="Arial"/>
          <w:sz w:val="22"/>
          <w:szCs w:val="22"/>
        </w:rPr>
        <w:t xml:space="preserve"> option to work from home one day per week</w:t>
      </w:r>
    </w:p>
    <w:p w14:paraId="6A05A809" w14:textId="77777777" w:rsidR="000E39C8" w:rsidRPr="004D5A79" w:rsidRDefault="000E39C8" w:rsidP="000E39C8">
      <w:pPr>
        <w:jc w:val="center"/>
        <w:rPr>
          <w:rFonts w:ascii="Arial" w:hAnsi="Arial" w:cs="Arial"/>
          <w:sz w:val="22"/>
          <w:szCs w:val="22"/>
        </w:rPr>
      </w:pPr>
    </w:p>
    <w:p w14:paraId="59F73893" w14:textId="77777777" w:rsidR="000E39C8" w:rsidRPr="004D5A79" w:rsidRDefault="000E39C8" w:rsidP="000E39C8">
      <w:pPr>
        <w:jc w:val="center"/>
        <w:rPr>
          <w:rFonts w:ascii="Arial" w:hAnsi="Arial" w:cs="Arial"/>
          <w:sz w:val="22"/>
          <w:szCs w:val="22"/>
        </w:rPr>
      </w:pPr>
      <w:r w:rsidRPr="00DE1D1E">
        <w:rPr>
          <w:rFonts w:ascii="Arial" w:hAnsi="Arial" w:cs="Arial"/>
          <w:b/>
          <w:sz w:val="22"/>
          <w:szCs w:val="22"/>
        </w:rPr>
        <w:t>Salary:</w:t>
      </w:r>
      <w:r w:rsidRPr="00DE1D1E">
        <w:rPr>
          <w:rFonts w:ascii="Arial" w:hAnsi="Arial" w:cs="Arial"/>
          <w:sz w:val="22"/>
          <w:szCs w:val="22"/>
        </w:rPr>
        <w:t xml:space="preserve"> £</w:t>
      </w:r>
      <w:r w:rsidR="00BC65D0" w:rsidRPr="00DE1D1E">
        <w:rPr>
          <w:rFonts w:ascii="Arial" w:hAnsi="Arial" w:cs="Arial"/>
          <w:sz w:val="22"/>
          <w:szCs w:val="22"/>
        </w:rPr>
        <w:t>21,000</w:t>
      </w:r>
    </w:p>
    <w:p w14:paraId="5A39BBE3" w14:textId="77777777" w:rsidR="000E39C8" w:rsidRPr="004D5A79" w:rsidRDefault="000E39C8" w:rsidP="000E39C8">
      <w:pPr>
        <w:rPr>
          <w:rFonts w:ascii="Arial" w:hAnsi="Arial" w:cs="Arial"/>
          <w:sz w:val="22"/>
          <w:szCs w:val="22"/>
        </w:rPr>
      </w:pPr>
    </w:p>
    <w:p w14:paraId="01ABA301" w14:textId="77777777" w:rsidR="000E39C8" w:rsidRPr="004D5A79" w:rsidRDefault="00557758" w:rsidP="000E39C8">
      <w:pPr>
        <w:jc w:val="center"/>
        <w:rPr>
          <w:rFonts w:ascii="Arial" w:hAnsi="Arial" w:cs="Arial"/>
          <w:sz w:val="22"/>
          <w:szCs w:val="22"/>
        </w:rPr>
      </w:pPr>
      <w:r w:rsidRPr="004D5A79">
        <w:rPr>
          <w:rFonts w:ascii="Arial" w:hAnsi="Arial" w:cs="Arial"/>
          <w:b/>
          <w:sz w:val="22"/>
          <w:szCs w:val="22"/>
        </w:rPr>
        <w:t>C</w:t>
      </w:r>
      <w:r w:rsidR="000E39C8" w:rsidRPr="004D5A79">
        <w:rPr>
          <w:rFonts w:ascii="Arial" w:hAnsi="Arial" w:cs="Arial"/>
          <w:b/>
          <w:sz w:val="22"/>
          <w:szCs w:val="22"/>
        </w:rPr>
        <w:t>ontract</w:t>
      </w:r>
      <w:r w:rsidR="003606B5" w:rsidRPr="004D5A79">
        <w:rPr>
          <w:rFonts w:ascii="Arial" w:hAnsi="Arial" w:cs="Arial"/>
          <w:sz w:val="22"/>
          <w:szCs w:val="22"/>
        </w:rPr>
        <w:t>:</w:t>
      </w:r>
      <w:r w:rsidR="006C5B59" w:rsidRPr="004D5A79">
        <w:rPr>
          <w:rFonts w:ascii="Arial" w:hAnsi="Arial" w:cs="Arial"/>
          <w:sz w:val="22"/>
          <w:szCs w:val="22"/>
        </w:rPr>
        <w:t xml:space="preserve"> </w:t>
      </w:r>
      <w:r w:rsidR="009F1F4F">
        <w:rPr>
          <w:rFonts w:ascii="Arial" w:hAnsi="Arial" w:cs="Arial"/>
          <w:sz w:val="22"/>
          <w:szCs w:val="22"/>
        </w:rPr>
        <w:t>Permanent</w:t>
      </w:r>
    </w:p>
    <w:p w14:paraId="41C8F396" w14:textId="77777777" w:rsidR="000E39C8" w:rsidRPr="004D5A79" w:rsidRDefault="000E39C8" w:rsidP="000E39C8">
      <w:pPr>
        <w:jc w:val="center"/>
        <w:rPr>
          <w:rFonts w:ascii="Arial" w:hAnsi="Arial" w:cs="Arial"/>
          <w:sz w:val="22"/>
          <w:szCs w:val="22"/>
        </w:rPr>
      </w:pPr>
    </w:p>
    <w:p w14:paraId="15202B10" w14:textId="77777777" w:rsidR="000E39C8" w:rsidRPr="004D5A79" w:rsidRDefault="000E39C8" w:rsidP="000E39C8">
      <w:pPr>
        <w:jc w:val="center"/>
        <w:rPr>
          <w:rFonts w:ascii="Arial" w:hAnsi="Arial" w:cs="Arial"/>
          <w:sz w:val="22"/>
          <w:szCs w:val="22"/>
        </w:rPr>
      </w:pPr>
      <w:r w:rsidRPr="004D5A79">
        <w:rPr>
          <w:rFonts w:ascii="Arial" w:hAnsi="Arial" w:cs="Arial"/>
          <w:b/>
          <w:sz w:val="22"/>
          <w:szCs w:val="22"/>
        </w:rPr>
        <w:t>Base</w:t>
      </w:r>
      <w:r w:rsidRPr="004D5A79">
        <w:rPr>
          <w:rFonts w:ascii="Arial" w:hAnsi="Arial" w:cs="Arial"/>
          <w:sz w:val="22"/>
          <w:szCs w:val="22"/>
        </w:rPr>
        <w:t xml:space="preserve">: </w:t>
      </w:r>
      <w:r w:rsidR="001A6A2A" w:rsidRPr="004D5A79">
        <w:rPr>
          <w:rFonts w:ascii="Arial" w:eastAsia="Arial" w:hAnsi="Arial" w:cs="Arial"/>
          <w:sz w:val="22"/>
          <w:szCs w:val="22"/>
        </w:rPr>
        <w:t>Will be required to work at various locations within Gwent</w:t>
      </w:r>
    </w:p>
    <w:p w14:paraId="72A3D3EC" w14:textId="77777777" w:rsidR="00033B52" w:rsidRPr="004D5A79" w:rsidRDefault="00033B52">
      <w:pPr>
        <w:rPr>
          <w:rFonts w:ascii="Arial" w:hAnsi="Arial" w:cs="Arial"/>
          <w:sz w:val="22"/>
          <w:szCs w:val="22"/>
        </w:rPr>
      </w:pPr>
    </w:p>
    <w:p w14:paraId="285FD630" w14:textId="77777777" w:rsidR="009E08C9" w:rsidRPr="004D5A79" w:rsidRDefault="00033B52" w:rsidP="00B66FE6">
      <w:pPr>
        <w:jc w:val="both"/>
        <w:rPr>
          <w:rFonts w:ascii="Arial" w:hAnsi="Arial" w:cs="Arial"/>
          <w:sz w:val="22"/>
          <w:szCs w:val="22"/>
        </w:rPr>
      </w:pPr>
      <w:r w:rsidRPr="004D5A79">
        <w:rPr>
          <w:rFonts w:ascii="Arial" w:hAnsi="Arial" w:cs="Arial"/>
          <w:sz w:val="22"/>
          <w:szCs w:val="22"/>
        </w:rPr>
        <w:t xml:space="preserve">An exciting opportunity has arisen </w:t>
      </w:r>
      <w:r w:rsidR="00F10E52" w:rsidRPr="004D5A79">
        <w:rPr>
          <w:rFonts w:ascii="Arial" w:hAnsi="Arial" w:cs="Arial"/>
          <w:sz w:val="22"/>
          <w:szCs w:val="22"/>
        </w:rPr>
        <w:t>for a</w:t>
      </w:r>
      <w:r w:rsidR="009E2A1B" w:rsidRPr="004D5A79">
        <w:rPr>
          <w:rFonts w:ascii="Arial" w:hAnsi="Arial" w:cs="Arial"/>
          <w:sz w:val="22"/>
          <w:szCs w:val="22"/>
        </w:rPr>
        <w:t xml:space="preserve"> Communications,</w:t>
      </w:r>
      <w:r w:rsidR="00233980" w:rsidRPr="004D5A79">
        <w:rPr>
          <w:rFonts w:ascii="Arial" w:hAnsi="Arial" w:cs="Arial"/>
          <w:sz w:val="22"/>
          <w:szCs w:val="22"/>
        </w:rPr>
        <w:t xml:space="preserve"> </w:t>
      </w:r>
      <w:r w:rsidR="00B815A4">
        <w:rPr>
          <w:rFonts w:ascii="Arial" w:hAnsi="Arial" w:cs="Arial"/>
          <w:sz w:val="22"/>
          <w:szCs w:val="22"/>
        </w:rPr>
        <w:t xml:space="preserve">Community </w:t>
      </w:r>
      <w:r w:rsidR="00BC65D0" w:rsidRPr="004D5A79">
        <w:rPr>
          <w:rFonts w:ascii="Arial" w:hAnsi="Arial" w:cs="Arial"/>
          <w:sz w:val="22"/>
          <w:szCs w:val="22"/>
        </w:rPr>
        <w:t>Fundraising</w:t>
      </w:r>
      <w:r w:rsidR="009E2A1B" w:rsidRPr="004D5A79">
        <w:rPr>
          <w:rFonts w:ascii="Arial" w:hAnsi="Arial" w:cs="Arial"/>
          <w:sz w:val="22"/>
          <w:szCs w:val="22"/>
        </w:rPr>
        <w:t xml:space="preserve"> &amp;</w:t>
      </w:r>
      <w:r w:rsidR="009E08C9" w:rsidRPr="004D5A79">
        <w:rPr>
          <w:rFonts w:ascii="Arial" w:hAnsi="Arial" w:cs="Arial"/>
          <w:sz w:val="22"/>
          <w:szCs w:val="22"/>
        </w:rPr>
        <w:t xml:space="preserve"> Events</w:t>
      </w:r>
      <w:r w:rsidR="00BC65D0" w:rsidRPr="004D5A79">
        <w:rPr>
          <w:rFonts w:ascii="Arial" w:hAnsi="Arial" w:cs="Arial"/>
          <w:sz w:val="22"/>
          <w:szCs w:val="22"/>
        </w:rPr>
        <w:t xml:space="preserve"> Officer</w:t>
      </w:r>
      <w:r w:rsidR="009C6374" w:rsidRPr="004D5A79">
        <w:rPr>
          <w:rFonts w:ascii="Arial" w:hAnsi="Arial" w:cs="Arial"/>
          <w:sz w:val="22"/>
          <w:szCs w:val="22"/>
        </w:rPr>
        <w:t xml:space="preserve"> </w:t>
      </w:r>
      <w:r w:rsidR="009E08C9" w:rsidRPr="004D5A79">
        <w:rPr>
          <w:rFonts w:ascii="Arial" w:hAnsi="Arial" w:cs="Arial"/>
          <w:sz w:val="22"/>
          <w:szCs w:val="22"/>
        </w:rPr>
        <w:t xml:space="preserve">to join the team </w:t>
      </w:r>
      <w:r w:rsidR="009C6374" w:rsidRPr="004D5A79">
        <w:rPr>
          <w:rFonts w:ascii="Arial" w:hAnsi="Arial" w:cs="Arial"/>
          <w:sz w:val="22"/>
          <w:szCs w:val="22"/>
        </w:rPr>
        <w:t>at Spark</w:t>
      </w:r>
      <w:r w:rsidR="009E08C9" w:rsidRPr="004D5A79">
        <w:rPr>
          <w:rFonts w:ascii="Arial" w:hAnsi="Arial" w:cs="Arial"/>
          <w:sz w:val="22"/>
          <w:szCs w:val="22"/>
        </w:rPr>
        <w:t>le.</w:t>
      </w:r>
    </w:p>
    <w:p w14:paraId="0D0B940D" w14:textId="77777777" w:rsidR="009E08C9" w:rsidRPr="004D5A79" w:rsidRDefault="009E08C9" w:rsidP="00B66FE6">
      <w:pPr>
        <w:jc w:val="both"/>
        <w:rPr>
          <w:rFonts w:ascii="Arial" w:hAnsi="Arial" w:cs="Arial"/>
          <w:sz w:val="22"/>
          <w:szCs w:val="22"/>
        </w:rPr>
      </w:pPr>
    </w:p>
    <w:p w14:paraId="6B9736A1" w14:textId="77777777" w:rsidR="009E08C9" w:rsidRPr="004D5A79" w:rsidRDefault="009E08C9" w:rsidP="009E08C9">
      <w:pPr>
        <w:pStyle w:val="Pa0"/>
        <w:spacing w:line="240" w:lineRule="auto"/>
        <w:jc w:val="both"/>
        <w:rPr>
          <w:rStyle w:val="A5"/>
          <w:rFonts w:ascii="Arial" w:hAnsi="Arial" w:cs="Arial"/>
          <w:b w:val="0"/>
          <w:sz w:val="22"/>
          <w:szCs w:val="22"/>
        </w:rPr>
      </w:pPr>
      <w:r w:rsidRPr="004D5A79">
        <w:rPr>
          <w:rStyle w:val="A5"/>
          <w:rFonts w:ascii="Arial" w:hAnsi="Arial" w:cs="Arial"/>
          <w:b w:val="0"/>
          <w:sz w:val="22"/>
          <w:szCs w:val="22"/>
        </w:rPr>
        <w:t xml:space="preserve">Sparkle are the official charity supporting the Serennu Children’s Centre, Nevill Hall Children’s Centre and Caerphilly Children’s Centre. Serennu is a state-of-the-art building which provides treatment, care, information, consultations and leisure services for children with disability or developmental delay, reducing the burden on families. Nevill Hall is an integrated children’s centre attached to Nevill Hall hospital which </w:t>
      </w:r>
      <w:proofErr w:type="gramStart"/>
      <w:r w:rsidRPr="004D5A79">
        <w:rPr>
          <w:rStyle w:val="A5"/>
          <w:rFonts w:ascii="Arial" w:hAnsi="Arial" w:cs="Arial"/>
          <w:b w:val="0"/>
          <w:sz w:val="22"/>
          <w:szCs w:val="22"/>
        </w:rPr>
        <w:t>provides</w:t>
      </w:r>
      <w:proofErr w:type="gramEnd"/>
      <w:r w:rsidRPr="004D5A79">
        <w:rPr>
          <w:rStyle w:val="A5"/>
          <w:rFonts w:ascii="Arial" w:hAnsi="Arial" w:cs="Arial"/>
          <w:b w:val="0"/>
          <w:sz w:val="22"/>
          <w:szCs w:val="22"/>
        </w:rPr>
        <w:t xml:space="preserve"> treatment, care, information and consultations at the centre. Caerphilly Children’s Centre provides therapy, care and information.</w:t>
      </w:r>
    </w:p>
    <w:p w14:paraId="29D6B04F" w14:textId="77777777" w:rsidR="00BC65D0" w:rsidRPr="004D5A79" w:rsidRDefault="00E52B1C" w:rsidP="00B66FE6">
      <w:pPr>
        <w:jc w:val="both"/>
        <w:rPr>
          <w:rFonts w:ascii="Arial" w:hAnsi="Arial" w:cs="Arial"/>
          <w:sz w:val="22"/>
          <w:szCs w:val="22"/>
        </w:rPr>
      </w:pPr>
      <w:r w:rsidRPr="004D5A79">
        <w:rPr>
          <w:rFonts w:ascii="Arial" w:hAnsi="Arial" w:cs="Arial"/>
          <w:sz w:val="22"/>
          <w:szCs w:val="22"/>
        </w:rPr>
        <w:t xml:space="preserve"> </w:t>
      </w:r>
    </w:p>
    <w:p w14:paraId="39E12AE1" w14:textId="77777777" w:rsidR="00C4095B" w:rsidRPr="004D5A79" w:rsidRDefault="00C4095B" w:rsidP="00C4095B">
      <w:pPr>
        <w:pStyle w:val="Pa0"/>
        <w:spacing w:line="240" w:lineRule="auto"/>
        <w:jc w:val="both"/>
        <w:rPr>
          <w:rFonts w:ascii="Arial" w:hAnsi="Arial" w:cs="Arial"/>
          <w:sz w:val="22"/>
          <w:szCs w:val="22"/>
        </w:rPr>
      </w:pPr>
      <w:r w:rsidRPr="004D5A79">
        <w:rPr>
          <w:rStyle w:val="A5"/>
          <w:rFonts w:ascii="Arial" w:hAnsi="Arial" w:cs="Arial"/>
          <w:b w:val="0"/>
          <w:sz w:val="22"/>
          <w:szCs w:val="22"/>
        </w:rPr>
        <w:t>Sparkle’s principles are to</w:t>
      </w:r>
      <w:r w:rsidRPr="004D5A79">
        <w:rPr>
          <w:rStyle w:val="A5"/>
          <w:rFonts w:ascii="Arial" w:hAnsi="Arial" w:cs="Arial"/>
          <w:sz w:val="22"/>
          <w:szCs w:val="22"/>
        </w:rPr>
        <w:t xml:space="preserve"> </w:t>
      </w:r>
      <w:r w:rsidRPr="004D5A79">
        <w:rPr>
          <w:rFonts w:ascii="Arial" w:hAnsi="Arial" w:cs="Arial"/>
          <w:sz w:val="22"/>
          <w:szCs w:val="22"/>
        </w:rPr>
        <w:t>ensure that children with a disability or developmental difficulty, and their families, are fully supported to participate in valued childhood experiences and have access to the same range of opportunities, activities, services and facilities as other children.</w:t>
      </w:r>
    </w:p>
    <w:p w14:paraId="0E27B00A" w14:textId="77777777" w:rsidR="00C4095B" w:rsidRPr="004D5A79" w:rsidRDefault="00C4095B" w:rsidP="00B66FE6">
      <w:pPr>
        <w:jc w:val="both"/>
        <w:rPr>
          <w:rFonts w:ascii="Arial" w:hAnsi="Arial" w:cs="Arial"/>
          <w:sz w:val="22"/>
          <w:szCs w:val="22"/>
        </w:rPr>
      </w:pPr>
    </w:p>
    <w:p w14:paraId="79A6C761" w14:textId="77777777" w:rsidR="009E08C9" w:rsidRPr="004D5A79" w:rsidRDefault="009E08C9" w:rsidP="009E08C9">
      <w:pPr>
        <w:jc w:val="both"/>
        <w:rPr>
          <w:rFonts w:ascii="Arial" w:hAnsi="Arial" w:cs="Arial"/>
          <w:sz w:val="22"/>
          <w:szCs w:val="22"/>
        </w:rPr>
      </w:pPr>
      <w:r w:rsidRPr="004D5A79">
        <w:rPr>
          <w:rFonts w:ascii="Arial" w:hAnsi="Arial" w:cs="Arial"/>
          <w:sz w:val="22"/>
          <w:szCs w:val="22"/>
        </w:rPr>
        <w:t xml:space="preserve">In this hands on role you will assist with all aspects of </w:t>
      </w:r>
      <w:r w:rsidR="00B815A4">
        <w:rPr>
          <w:rFonts w:ascii="Arial" w:hAnsi="Arial" w:cs="Arial"/>
          <w:sz w:val="22"/>
          <w:szCs w:val="22"/>
        </w:rPr>
        <w:t xml:space="preserve">community </w:t>
      </w:r>
      <w:r w:rsidRPr="004D5A79">
        <w:rPr>
          <w:rFonts w:ascii="Arial" w:hAnsi="Arial" w:cs="Arial"/>
          <w:sz w:val="22"/>
          <w:szCs w:val="22"/>
        </w:rPr>
        <w:t xml:space="preserve">fundraising and communications including taking responsibility for Sparkle’s internal and external communications, graphics, </w:t>
      </w:r>
      <w:r w:rsidR="00F079C4">
        <w:rPr>
          <w:rFonts w:ascii="Arial" w:hAnsi="Arial" w:cs="Arial"/>
          <w:sz w:val="22"/>
          <w:szCs w:val="22"/>
        </w:rPr>
        <w:t xml:space="preserve">social media, website, </w:t>
      </w:r>
      <w:r w:rsidRPr="004D5A79">
        <w:rPr>
          <w:rFonts w:ascii="Arial" w:hAnsi="Arial" w:cs="Arial"/>
          <w:sz w:val="22"/>
          <w:szCs w:val="22"/>
        </w:rPr>
        <w:t xml:space="preserve">printed media and press releases. You will work as part of a team to create and establish a portfolio of fundraising and marketing campaigns and events, </w:t>
      </w:r>
      <w:r w:rsidRPr="004D5A79">
        <w:rPr>
          <w:rFonts w:ascii="Arial" w:eastAsia="Arial" w:hAnsi="Arial" w:cs="Arial"/>
          <w:sz w:val="22"/>
          <w:szCs w:val="22"/>
        </w:rPr>
        <w:t>create fundraising packs and other marketing</w:t>
      </w:r>
      <w:r w:rsidR="00C4095B" w:rsidRPr="004D5A79">
        <w:rPr>
          <w:rFonts w:ascii="Arial" w:eastAsia="Arial" w:hAnsi="Arial" w:cs="Arial"/>
          <w:sz w:val="22"/>
          <w:szCs w:val="22"/>
        </w:rPr>
        <w:t xml:space="preserve"> materials. You will also work with the team to deliver Sparkle’s family events.</w:t>
      </w:r>
    </w:p>
    <w:p w14:paraId="60061E4C" w14:textId="77777777" w:rsidR="009E08C9" w:rsidRPr="004D5A79" w:rsidRDefault="009E08C9" w:rsidP="009E08C9">
      <w:pPr>
        <w:pBdr>
          <w:top w:val="nil"/>
          <w:left w:val="nil"/>
          <w:bottom w:val="nil"/>
          <w:right w:val="nil"/>
          <w:between w:val="nil"/>
        </w:pBdr>
        <w:jc w:val="both"/>
        <w:rPr>
          <w:rFonts w:ascii="Arial" w:eastAsia="Arial" w:hAnsi="Arial" w:cs="Arial"/>
          <w:color w:val="000000"/>
          <w:sz w:val="22"/>
          <w:szCs w:val="22"/>
        </w:rPr>
      </w:pPr>
    </w:p>
    <w:p w14:paraId="0F85F318" w14:textId="77777777" w:rsidR="00C4095B" w:rsidRPr="004D5A79" w:rsidRDefault="00C4095B" w:rsidP="00C4095B">
      <w:pPr>
        <w:pBdr>
          <w:top w:val="nil"/>
          <w:left w:val="nil"/>
          <w:bottom w:val="nil"/>
          <w:right w:val="nil"/>
          <w:between w:val="nil"/>
        </w:pBdr>
        <w:jc w:val="both"/>
        <w:rPr>
          <w:rFonts w:ascii="Arial" w:eastAsia="Arial" w:hAnsi="Arial" w:cs="Arial"/>
          <w:color w:val="000000"/>
          <w:sz w:val="22"/>
          <w:szCs w:val="22"/>
        </w:rPr>
      </w:pPr>
      <w:r w:rsidRPr="004D5A79">
        <w:rPr>
          <w:rFonts w:ascii="Arial" w:eastAsia="Arial" w:hAnsi="Arial" w:cs="Arial"/>
          <w:color w:val="000000"/>
          <w:sz w:val="22"/>
          <w:szCs w:val="22"/>
        </w:rPr>
        <w:t>You will play a key role in communicating with our audiences, to raise the profile of the work of Sparkle and all of its services, activities and fundraising</w:t>
      </w:r>
      <w:r w:rsidR="00F079C4">
        <w:rPr>
          <w:rFonts w:ascii="Arial" w:eastAsia="Arial" w:hAnsi="Arial" w:cs="Arial"/>
          <w:color w:val="000000"/>
          <w:sz w:val="22"/>
          <w:szCs w:val="22"/>
        </w:rPr>
        <w:t>, and use your initiative to develop new marketing opportunities.</w:t>
      </w:r>
      <w:r w:rsidRPr="004D5A79">
        <w:rPr>
          <w:rFonts w:ascii="Arial" w:eastAsia="Arial" w:hAnsi="Arial" w:cs="Arial"/>
          <w:color w:val="000000"/>
          <w:sz w:val="22"/>
          <w:szCs w:val="22"/>
        </w:rPr>
        <w:t xml:space="preserve"> </w:t>
      </w:r>
    </w:p>
    <w:p w14:paraId="44EAFD9C" w14:textId="77777777" w:rsidR="00C4095B" w:rsidRPr="004D5A79" w:rsidRDefault="00C4095B" w:rsidP="009E08C9">
      <w:pPr>
        <w:pBdr>
          <w:top w:val="nil"/>
          <w:left w:val="nil"/>
          <w:bottom w:val="nil"/>
          <w:right w:val="nil"/>
          <w:between w:val="nil"/>
        </w:pBdr>
        <w:jc w:val="both"/>
        <w:rPr>
          <w:rFonts w:ascii="Arial" w:eastAsia="Arial" w:hAnsi="Arial" w:cs="Arial"/>
          <w:color w:val="000000"/>
          <w:sz w:val="22"/>
          <w:szCs w:val="22"/>
        </w:rPr>
      </w:pPr>
    </w:p>
    <w:p w14:paraId="4572DACB" w14:textId="77777777" w:rsidR="009E08C9" w:rsidRPr="004D5A79" w:rsidRDefault="009E08C9" w:rsidP="009E08C9">
      <w:pPr>
        <w:pBdr>
          <w:top w:val="nil"/>
          <w:left w:val="nil"/>
          <w:bottom w:val="nil"/>
          <w:right w:val="nil"/>
          <w:between w:val="nil"/>
        </w:pBdr>
        <w:jc w:val="both"/>
        <w:rPr>
          <w:rFonts w:ascii="Arial" w:eastAsia="Arial" w:hAnsi="Arial" w:cs="Arial"/>
          <w:color w:val="000000"/>
          <w:sz w:val="22"/>
          <w:szCs w:val="22"/>
        </w:rPr>
      </w:pPr>
      <w:r w:rsidRPr="004D5A79">
        <w:rPr>
          <w:rFonts w:ascii="Arial" w:eastAsia="Arial" w:hAnsi="Arial" w:cs="Arial"/>
          <w:color w:val="000000"/>
          <w:sz w:val="22"/>
          <w:szCs w:val="22"/>
        </w:rPr>
        <w:t xml:space="preserve">You will be a confident self-starter with a demonstrable interest in, and experience of, </w:t>
      </w:r>
      <w:r w:rsidR="00C4095B" w:rsidRPr="004D5A79">
        <w:rPr>
          <w:rFonts w:ascii="Arial" w:eastAsia="Arial" w:hAnsi="Arial" w:cs="Arial"/>
          <w:color w:val="000000"/>
          <w:sz w:val="22"/>
          <w:szCs w:val="22"/>
        </w:rPr>
        <w:t xml:space="preserve">using a range of digital media.  </w:t>
      </w:r>
      <w:r w:rsidRPr="004D5A79">
        <w:rPr>
          <w:rFonts w:ascii="Arial" w:eastAsia="Arial" w:hAnsi="Arial" w:cs="Arial"/>
          <w:color w:val="000000"/>
          <w:sz w:val="22"/>
          <w:szCs w:val="22"/>
        </w:rPr>
        <w:t xml:space="preserve">You will be motivated, adaptable and have outstanding written and verbal communication skills.  </w:t>
      </w:r>
    </w:p>
    <w:p w14:paraId="4B94D5A5" w14:textId="77777777" w:rsidR="00A55974" w:rsidRPr="004D5A79" w:rsidRDefault="00A55974" w:rsidP="00D16402">
      <w:pPr>
        <w:pStyle w:val="Default"/>
        <w:jc w:val="both"/>
        <w:rPr>
          <w:rFonts w:ascii="Arial" w:hAnsi="Arial" w:cs="Arial"/>
          <w:sz w:val="22"/>
          <w:szCs w:val="22"/>
        </w:rPr>
      </w:pPr>
    </w:p>
    <w:p w14:paraId="6E4ADF37" w14:textId="77777777" w:rsidR="00A55974" w:rsidRPr="004D5A79" w:rsidRDefault="001A55E5" w:rsidP="00D16402">
      <w:pPr>
        <w:pStyle w:val="Default"/>
        <w:jc w:val="both"/>
        <w:rPr>
          <w:rFonts w:ascii="Arial" w:hAnsi="Arial" w:cs="Arial"/>
          <w:sz w:val="22"/>
          <w:szCs w:val="22"/>
        </w:rPr>
      </w:pPr>
      <w:r w:rsidRPr="004D5A79">
        <w:rPr>
          <w:rFonts w:ascii="Arial" w:hAnsi="Arial" w:cs="Arial"/>
          <w:sz w:val="22"/>
          <w:szCs w:val="22"/>
        </w:rPr>
        <w:t xml:space="preserve">If you are </w:t>
      </w:r>
      <w:r w:rsidR="00611527" w:rsidRPr="004D5A79">
        <w:rPr>
          <w:rFonts w:ascii="Arial" w:hAnsi="Arial" w:cs="Arial"/>
          <w:sz w:val="22"/>
          <w:szCs w:val="22"/>
        </w:rPr>
        <w:t>up for the challenge and possess</w:t>
      </w:r>
      <w:r w:rsidRPr="004D5A79">
        <w:rPr>
          <w:rFonts w:ascii="Arial" w:hAnsi="Arial" w:cs="Arial"/>
          <w:sz w:val="22"/>
          <w:szCs w:val="22"/>
        </w:rPr>
        <w:t xml:space="preserve"> the required skills for this </w:t>
      </w:r>
      <w:r w:rsidR="00602D9D" w:rsidRPr="004D5A79">
        <w:rPr>
          <w:rFonts w:ascii="Arial" w:hAnsi="Arial" w:cs="Arial"/>
          <w:sz w:val="22"/>
          <w:szCs w:val="22"/>
        </w:rPr>
        <w:t>role then apply now!</w:t>
      </w:r>
    </w:p>
    <w:p w14:paraId="3DEEC669" w14:textId="77777777" w:rsidR="004D5A79" w:rsidRPr="004D5A79" w:rsidRDefault="004D5A79" w:rsidP="00D16402">
      <w:pPr>
        <w:pStyle w:val="Default"/>
        <w:jc w:val="both"/>
        <w:rPr>
          <w:rFonts w:ascii="Arial" w:hAnsi="Arial" w:cs="Arial"/>
          <w:sz w:val="22"/>
          <w:szCs w:val="22"/>
        </w:rPr>
      </w:pPr>
    </w:p>
    <w:p w14:paraId="16AA5921" w14:textId="77777777" w:rsidR="004D5A79" w:rsidRPr="009F1F4F" w:rsidRDefault="004D5A79" w:rsidP="004D5A79">
      <w:pPr>
        <w:pStyle w:val="BodyA"/>
        <w:jc w:val="both"/>
        <w:rPr>
          <w:rFonts w:ascii="Arial" w:hAnsi="Arial" w:cs="Arial"/>
        </w:rPr>
      </w:pPr>
      <w:r w:rsidRPr="004D5A79">
        <w:rPr>
          <w:rFonts w:ascii="Arial" w:hAnsi="Arial" w:cs="Arial"/>
        </w:rPr>
        <w:t xml:space="preserve">For more information about </w:t>
      </w:r>
      <w:r w:rsidRPr="009F1F4F">
        <w:rPr>
          <w:rFonts w:ascii="Arial" w:hAnsi="Arial" w:cs="Arial"/>
        </w:rPr>
        <w:t xml:space="preserve">Sparkle and this role and for more information on the job description see our website at </w:t>
      </w:r>
      <w:hyperlink r:id="rId8" w:history="1">
        <w:r w:rsidRPr="009F1F4F">
          <w:rPr>
            <w:rStyle w:val="Hyperlink0"/>
            <w:rFonts w:ascii="Arial" w:hAnsi="Arial" w:cs="Arial"/>
          </w:rPr>
          <w:t>www.sparkle</w:t>
        </w:r>
      </w:hyperlink>
      <w:r w:rsidRPr="009F1F4F">
        <w:rPr>
          <w:rStyle w:val="Hyperlink0"/>
          <w:rFonts w:ascii="Arial" w:hAnsi="Arial" w:cs="Arial"/>
        </w:rPr>
        <w:t>appeal.org</w:t>
      </w:r>
    </w:p>
    <w:p w14:paraId="3656B9AB" w14:textId="77777777" w:rsidR="004D5A79" w:rsidRPr="009F1F4F" w:rsidRDefault="004D5A79" w:rsidP="004D5A79">
      <w:pPr>
        <w:pStyle w:val="BodyA"/>
        <w:jc w:val="both"/>
        <w:rPr>
          <w:rFonts w:ascii="Arial" w:hAnsi="Arial" w:cs="Arial"/>
        </w:rPr>
      </w:pPr>
    </w:p>
    <w:p w14:paraId="0E0324BD" w14:textId="77777777" w:rsidR="004D5A79" w:rsidRPr="009F1F4F" w:rsidRDefault="004D5A79" w:rsidP="004D5A79">
      <w:pPr>
        <w:rPr>
          <w:rFonts w:ascii="Arial" w:eastAsiaTheme="minorEastAsia" w:hAnsi="Arial" w:cs="Arial"/>
          <w:noProof/>
          <w:sz w:val="22"/>
          <w:szCs w:val="22"/>
        </w:rPr>
      </w:pPr>
      <w:r w:rsidRPr="009F1F4F">
        <w:rPr>
          <w:rFonts w:ascii="Arial" w:eastAsiaTheme="minorEastAsia" w:hAnsi="Arial" w:cs="Arial"/>
          <w:noProof/>
          <w:sz w:val="22"/>
          <w:szCs w:val="22"/>
        </w:rPr>
        <w:t xml:space="preserve">Please note:  Sparkle does not accept CVs alone, a completed application form is required. Applications forms can be downloaded from the Sparkle website and emailed to </w:t>
      </w:r>
      <w:hyperlink r:id="rId9" w:history="1">
        <w:r w:rsidRPr="009F1F4F">
          <w:rPr>
            <w:rStyle w:val="Hyperlink"/>
            <w:rFonts w:ascii="Arial" w:eastAsiaTheme="minorEastAsia" w:hAnsi="Arial" w:cs="Arial"/>
            <w:noProof/>
            <w:sz w:val="22"/>
            <w:szCs w:val="22"/>
          </w:rPr>
          <w:t>recruitment@sparkleappeal.org</w:t>
        </w:r>
      </w:hyperlink>
    </w:p>
    <w:p w14:paraId="45FB0818" w14:textId="77777777" w:rsidR="004D5A79" w:rsidRPr="009F1F4F" w:rsidRDefault="004D5A79" w:rsidP="004D5A79">
      <w:pPr>
        <w:rPr>
          <w:rFonts w:ascii="Arial" w:eastAsiaTheme="minorEastAsia" w:hAnsi="Arial" w:cs="Arial"/>
          <w:noProof/>
          <w:sz w:val="22"/>
          <w:szCs w:val="22"/>
        </w:rPr>
      </w:pPr>
    </w:p>
    <w:p w14:paraId="40342D66" w14:textId="77777777" w:rsidR="004D5A79" w:rsidRPr="009F1F4F" w:rsidRDefault="004D5A79" w:rsidP="004D5A79">
      <w:pPr>
        <w:rPr>
          <w:rFonts w:ascii="Arial" w:hAnsi="Arial" w:cs="Arial"/>
          <w:sz w:val="22"/>
          <w:szCs w:val="22"/>
        </w:rPr>
      </w:pPr>
      <w:r w:rsidRPr="009F1F4F">
        <w:rPr>
          <w:rFonts w:ascii="Arial" w:hAnsi="Arial" w:cs="Arial"/>
          <w:sz w:val="22"/>
          <w:szCs w:val="22"/>
        </w:rPr>
        <w:t xml:space="preserve">Sparkle reserves the right to close applications after 24 hours should sufficient applications be received, therefore we suggest interested candidates apply early. </w:t>
      </w:r>
    </w:p>
    <w:p w14:paraId="66B77BF6" w14:textId="175B94DF" w:rsidR="001A6A2A" w:rsidRPr="004D5A79" w:rsidRDefault="001A6A2A" w:rsidP="001A6A2A">
      <w:pPr>
        <w:pStyle w:val="NormalWeb"/>
        <w:rPr>
          <w:rFonts w:ascii="Arial" w:hAnsi="Arial" w:cs="Arial"/>
          <w:color w:val="000000"/>
          <w:sz w:val="22"/>
          <w:szCs w:val="22"/>
        </w:rPr>
      </w:pPr>
      <w:r w:rsidRPr="32A6EE39">
        <w:rPr>
          <w:rFonts w:ascii="Arial" w:hAnsi="Arial" w:cs="Arial"/>
          <w:color w:val="000000" w:themeColor="text1"/>
          <w:sz w:val="22"/>
          <w:szCs w:val="22"/>
        </w:rPr>
        <w:t xml:space="preserve">Please note that the job will close on </w:t>
      </w:r>
      <w:r w:rsidR="4D0A69B9" w:rsidRPr="32A6EE39">
        <w:rPr>
          <w:rFonts w:ascii="Arial" w:hAnsi="Arial" w:cs="Arial"/>
          <w:color w:val="000000" w:themeColor="text1"/>
          <w:sz w:val="22"/>
          <w:szCs w:val="22"/>
        </w:rPr>
        <w:t>8</w:t>
      </w:r>
      <w:r w:rsidR="4D0A69B9" w:rsidRPr="32A6EE39">
        <w:rPr>
          <w:rFonts w:ascii="Arial" w:hAnsi="Arial" w:cs="Arial"/>
          <w:color w:val="000000" w:themeColor="text1"/>
          <w:sz w:val="22"/>
          <w:szCs w:val="22"/>
          <w:vertAlign w:val="superscript"/>
        </w:rPr>
        <w:t>th</w:t>
      </w:r>
      <w:r w:rsidR="4D0A69B9" w:rsidRPr="32A6EE39">
        <w:rPr>
          <w:rFonts w:ascii="Arial" w:hAnsi="Arial" w:cs="Arial"/>
          <w:color w:val="000000" w:themeColor="text1"/>
          <w:sz w:val="22"/>
          <w:szCs w:val="22"/>
        </w:rPr>
        <w:t xml:space="preserve"> December</w:t>
      </w:r>
      <w:r w:rsidR="00952E2C" w:rsidRPr="32A6EE39">
        <w:rPr>
          <w:rFonts w:ascii="Arial" w:hAnsi="Arial" w:cs="Arial"/>
          <w:color w:val="000000" w:themeColor="text1"/>
          <w:sz w:val="22"/>
          <w:szCs w:val="22"/>
        </w:rPr>
        <w:t xml:space="preserve"> </w:t>
      </w:r>
      <w:r w:rsidRPr="32A6EE39">
        <w:rPr>
          <w:rFonts w:ascii="Arial" w:hAnsi="Arial" w:cs="Arial"/>
          <w:color w:val="000000" w:themeColor="text1"/>
          <w:sz w:val="22"/>
          <w:szCs w:val="22"/>
        </w:rPr>
        <w:t>2021.</w:t>
      </w:r>
    </w:p>
    <w:sectPr w:rsidR="001A6A2A" w:rsidRPr="004D5A79" w:rsidSect="000D0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Black">
    <w:altName w:val="Lato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E0"/>
    <w:rsid w:val="00016A44"/>
    <w:rsid w:val="00033B52"/>
    <w:rsid w:val="00046B66"/>
    <w:rsid w:val="000526FB"/>
    <w:rsid w:val="000A3166"/>
    <w:rsid w:val="000D0F01"/>
    <w:rsid w:val="000E39C8"/>
    <w:rsid w:val="000E5768"/>
    <w:rsid w:val="0012012D"/>
    <w:rsid w:val="00120542"/>
    <w:rsid w:val="00135F8A"/>
    <w:rsid w:val="001634EC"/>
    <w:rsid w:val="00183AB7"/>
    <w:rsid w:val="001A55E5"/>
    <w:rsid w:val="001A6A2A"/>
    <w:rsid w:val="001B37E0"/>
    <w:rsid w:val="001F1A8F"/>
    <w:rsid w:val="002026D6"/>
    <w:rsid w:val="00233980"/>
    <w:rsid w:val="002E2E4A"/>
    <w:rsid w:val="003448A8"/>
    <w:rsid w:val="003606B5"/>
    <w:rsid w:val="00370594"/>
    <w:rsid w:val="003C3F48"/>
    <w:rsid w:val="003E1210"/>
    <w:rsid w:val="003E53DB"/>
    <w:rsid w:val="00473D8A"/>
    <w:rsid w:val="004D3AA7"/>
    <w:rsid w:val="004D5A79"/>
    <w:rsid w:val="004F4F76"/>
    <w:rsid w:val="00507645"/>
    <w:rsid w:val="00512306"/>
    <w:rsid w:val="0051771E"/>
    <w:rsid w:val="00530364"/>
    <w:rsid w:val="00557758"/>
    <w:rsid w:val="00561A0A"/>
    <w:rsid w:val="00562D45"/>
    <w:rsid w:val="00577B92"/>
    <w:rsid w:val="00586EB6"/>
    <w:rsid w:val="005A71F5"/>
    <w:rsid w:val="005D5963"/>
    <w:rsid w:val="00602D9D"/>
    <w:rsid w:val="00610DA3"/>
    <w:rsid w:val="00611527"/>
    <w:rsid w:val="006A15CC"/>
    <w:rsid w:val="006C5442"/>
    <w:rsid w:val="006C5B59"/>
    <w:rsid w:val="006E3AE0"/>
    <w:rsid w:val="00705264"/>
    <w:rsid w:val="007204B8"/>
    <w:rsid w:val="007537BD"/>
    <w:rsid w:val="007E57E7"/>
    <w:rsid w:val="007F6102"/>
    <w:rsid w:val="008C5E2C"/>
    <w:rsid w:val="008F39CF"/>
    <w:rsid w:val="00942F31"/>
    <w:rsid w:val="00952E2C"/>
    <w:rsid w:val="0096498E"/>
    <w:rsid w:val="009C6374"/>
    <w:rsid w:val="009D205B"/>
    <w:rsid w:val="009E047E"/>
    <w:rsid w:val="009E08C9"/>
    <w:rsid w:val="009E2235"/>
    <w:rsid w:val="009E2A1B"/>
    <w:rsid w:val="009F1F4F"/>
    <w:rsid w:val="00A249DA"/>
    <w:rsid w:val="00A54B10"/>
    <w:rsid w:val="00A55974"/>
    <w:rsid w:val="00A83FFF"/>
    <w:rsid w:val="00AD321E"/>
    <w:rsid w:val="00B22B7E"/>
    <w:rsid w:val="00B56771"/>
    <w:rsid w:val="00B66FE6"/>
    <w:rsid w:val="00B8019E"/>
    <w:rsid w:val="00B815A4"/>
    <w:rsid w:val="00BB5BF0"/>
    <w:rsid w:val="00BC65D0"/>
    <w:rsid w:val="00C00F34"/>
    <w:rsid w:val="00C04819"/>
    <w:rsid w:val="00C4095B"/>
    <w:rsid w:val="00C466F9"/>
    <w:rsid w:val="00C669EA"/>
    <w:rsid w:val="00CA7876"/>
    <w:rsid w:val="00CB68A0"/>
    <w:rsid w:val="00D11CA5"/>
    <w:rsid w:val="00D16402"/>
    <w:rsid w:val="00D86FA3"/>
    <w:rsid w:val="00DA3068"/>
    <w:rsid w:val="00DB58C2"/>
    <w:rsid w:val="00DE1D1E"/>
    <w:rsid w:val="00E47D81"/>
    <w:rsid w:val="00E52B1C"/>
    <w:rsid w:val="00EA1E13"/>
    <w:rsid w:val="00EC3BBE"/>
    <w:rsid w:val="00EE1530"/>
    <w:rsid w:val="00EE426C"/>
    <w:rsid w:val="00EF082A"/>
    <w:rsid w:val="00F079C4"/>
    <w:rsid w:val="00F10E52"/>
    <w:rsid w:val="00F56D49"/>
    <w:rsid w:val="00FA6E4F"/>
    <w:rsid w:val="00FF46A6"/>
    <w:rsid w:val="32A6EE39"/>
    <w:rsid w:val="4D0A6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23CAC"/>
  <w15:docId w15:val="{EAFB372F-6A79-4124-BCD8-9AB363DB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76"/>
    <w:rPr>
      <w:sz w:val="24"/>
      <w:szCs w:val="24"/>
    </w:rPr>
  </w:style>
  <w:style w:type="paragraph" w:styleId="Heading1">
    <w:name w:val="heading 1"/>
    <w:basedOn w:val="Normal"/>
    <w:next w:val="Normal"/>
    <w:qFormat/>
    <w:rsid w:val="000E39C8"/>
    <w:pPr>
      <w:keepNext/>
      <w:jc w:val="center"/>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46B3"/>
    <w:rPr>
      <w:rFonts w:ascii="Lucida Grande" w:hAnsi="Lucida Grande"/>
      <w:sz w:val="18"/>
      <w:szCs w:val="18"/>
    </w:rPr>
  </w:style>
  <w:style w:type="character" w:customStyle="1" w:styleId="BalloonTextChar">
    <w:name w:val="Balloon Text Char"/>
    <w:basedOn w:val="DefaultParagraphFont"/>
    <w:link w:val="BalloonText"/>
    <w:rsid w:val="00EF46B3"/>
    <w:rPr>
      <w:rFonts w:ascii="Lucida Grande" w:hAnsi="Lucida Grande"/>
      <w:sz w:val="18"/>
      <w:szCs w:val="18"/>
      <w:lang w:eastAsia="en-GB"/>
    </w:rPr>
  </w:style>
  <w:style w:type="paragraph" w:styleId="Footer">
    <w:name w:val="footer"/>
    <w:basedOn w:val="Normal"/>
    <w:link w:val="FooterChar"/>
    <w:rsid w:val="009E2235"/>
    <w:pPr>
      <w:tabs>
        <w:tab w:val="center" w:pos="4153"/>
        <w:tab w:val="right" w:pos="8306"/>
      </w:tabs>
    </w:pPr>
    <w:rPr>
      <w:rFonts w:ascii="Arial" w:hAnsi="Arial"/>
      <w:sz w:val="22"/>
      <w:szCs w:val="20"/>
    </w:rPr>
  </w:style>
  <w:style w:type="character" w:customStyle="1" w:styleId="FooterChar">
    <w:name w:val="Footer Char"/>
    <w:basedOn w:val="DefaultParagraphFont"/>
    <w:link w:val="Footer"/>
    <w:rsid w:val="009E2235"/>
    <w:rPr>
      <w:rFonts w:ascii="Arial" w:hAnsi="Arial"/>
      <w:sz w:val="22"/>
    </w:rPr>
  </w:style>
  <w:style w:type="paragraph" w:customStyle="1" w:styleId="Default">
    <w:name w:val="Default"/>
    <w:rsid w:val="00CB68A0"/>
    <w:pPr>
      <w:autoSpaceDE w:val="0"/>
      <w:autoSpaceDN w:val="0"/>
      <w:adjustRightInd w:val="0"/>
    </w:pPr>
    <w:rPr>
      <w:rFonts w:ascii="Lato Black" w:eastAsiaTheme="minorHAnsi" w:hAnsi="Lato Black" w:cs="Lato Black"/>
      <w:color w:val="000000"/>
      <w:sz w:val="24"/>
      <w:szCs w:val="24"/>
      <w:lang w:eastAsia="en-US"/>
    </w:rPr>
  </w:style>
  <w:style w:type="character" w:styleId="Hyperlink">
    <w:name w:val="Hyperlink"/>
    <w:basedOn w:val="DefaultParagraphFont"/>
    <w:rsid w:val="00FF46A6"/>
    <w:rPr>
      <w:color w:val="0000FF" w:themeColor="hyperlink"/>
      <w:u w:val="single"/>
    </w:rPr>
  </w:style>
  <w:style w:type="paragraph" w:customStyle="1" w:styleId="Pa0">
    <w:name w:val="Pa0"/>
    <w:basedOn w:val="Normal"/>
    <w:next w:val="Normal"/>
    <w:uiPriority w:val="99"/>
    <w:rsid w:val="009E08C9"/>
    <w:pPr>
      <w:pBdr>
        <w:top w:val="nil"/>
        <w:left w:val="nil"/>
        <w:bottom w:val="nil"/>
        <w:right w:val="nil"/>
        <w:between w:val="nil"/>
      </w:pBdr>
      <w:autoSpaceDE w:val="0"/>
      <w:autoSpaceDN w:val="0"/>
      <w:adjustRightInd w:val="0"/>
      <w:spacing w:line="241" w:lineRule="atLeast"/>
    </w:pPr>
    <w:rPr>
      <w:rFonts w:ascii="Lato Black" w:eastAsia="Calibri" w:hAnsi="Lato Black" w:cstheme="minorBidi"/>
    </w:rPr>
  </w:style>
  <w:style w:type="character" w:customStyle="1" w:styleId="A5">
    <w:name w:val="A5"/>
    <w:uiPriority w:val="99"/>
    <w:rsid w:val="009E08C9"/>
    <w:rPr>
      <w:rFonts w:cs="Lato Black"/>
      <w:b/>
      <w:bCs/>
      <w:color w:val="000000"/>
      <w:sz w:val="28"/>
      <w:szCs w:val="28"/>
    </w:rPr>
  </w:style>
  <w:style w:type="paragraph" w:styleId="NormalWeb">
    <w:name w:val="Normal (Web)"/>
    <w:basedOn w:val="Normal"/>
    <w:uiPriority w:val="99"/>
    <w:semiHidden/>
    <w:unhideWhenUsed/>
    <w:rsid w:val="001A6A2A"/>
    <w:pPr>
      <w:spacing w:before="100" w:beforeAutospacing="1" w:after="100" w:afterAutospacing="1"/>
    </w:pPr>
  </w:style>
  <w:style w:type="paragraph" w:customStyle="1" w:styleId="BodyA">
    <w:name w:val="Body A"/>
    <w:rsid w:val="004D5A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basedOn w:val="DefaultParagraphFont"/>
    <w:rsid w:val="004D5A79"/>
    <w:rPr>
      <w:u w:val="single"/>
    </w:rPr>
  </w:style>
  <w:style w:type="character" w:styleId="CommentReference">
    <w:name w:val="annotation reference"/>
    <w:basedOn w:val="DefaultParagraphFont"/>
    <w:semiHidden/>
    <w:unhideWhenUsed/>
    <w:rsid w:val="00F079C4"/>
    <w:rPr>
      <w:sz w:val="18"/>
      <w:szCs w:val="18"/>
    </w:rPr>
  </w:style>
  <w:style w:type="paragraph" w:styleId="CommentText">
    <w:name w:val="annotation text"/>
    <w:basedOn w:val="Normal"/>
    <w:link w:val="CommentTextChar"/>
    <w:semiHidden/>
    <w:unhideWhenUsed/>
    <w:rsid w:val="00F079C4"/>
  </w:style>
  <w:style w:type="character" w:customStyle="1" w:styleId="CommentTextChar">
    <w:name w:val="Comment Text Char"/>
    <w:basedOn w:val="DefaultParagraphFont"/>
    <w:link w:val="CommentText"/>
    <w:semiHidden/>
    <w:rsid w:val="00F079C4"/>
    <w:rPr>
      <w:sz w:val="24"/>
      <w:szCs w:val="24"/>
    </w:rPr>
  </w:style>
  <w:style w:type="paragraph" w:styleId="CommentSubject">
    <w:name w:val="annotation subject"/>
    <w:basedOn w:val="CommentText"/>
    <w:next w:val="CommentText"/>
    <w:link w:val="CommentSubjectChar"/>
    <w:semiHidden/>
    <w:unhideWhenUsed/>
    <w:rsid w:val="00F079C4"/>
    <w:rPr>
      <w:b/>
      <w:bCs/>
      <w:sz w:val="20"/>
      <w:szCs w:val="20"/>
    </w:rPr>
  </w:style>
  <w:style w:type="character" w:customStyle="1" w:styleId="CommentSubjectChar">
    <w:name w:val="Comment Subject Char"/>
    <w:basedOn w:val="CommentTextChar"/>
    <w:link w:val="CommentSubject"/>
    <w:semiHidden/>
    <w:rsid w:val="00F079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parkl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cruitment@sparkleapp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11" ma:contentTypeDescription="Create a new document." ma:contentTypeScope="" ma:versionID="bb54a81963816ff1fc04fe6d37c9c34a">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ea215ef6853a6ea79b8287901077c4d8"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A0635-4B86-4BD9-9AF6-F25AB73EF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611A2-D96F-446F-9B9D-8C63C5A5DBB5}">
  <ds:schemaRefs>
    <ds:schemaRef ds:uri="http://schemas.microsoft.com/sharepoint/v3/contenttype/forms"/>
  </ds:schemaRefs>
</ds:datastoreItem>
</file>

<file path=customXml/itemProps3.xml><?xml version="1.0" encoding="utf-8"?>
<ds:datastoreItem xmlns:ds="http://schemas.openxmlformats.org/officeDocument/2006/customXml" ds:itemID="{AA560DCC-CFD9-4E13-A8D5-2C88B73B79C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a4d4e53-fe93-4e82-93cf-b8cfd6b89cef"/>
    <ds:schemaRef ds:uri="1a241df1-aa48-40cb-9e14-ca0aec6bf3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Gwent Healthcare NHS Trust</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GHNT</dc:creator>
  <cp:lastModifiedBy>Bethan Collins</cp:lastModifiedBy>
  <cp:revision>2</cp:revision>
  <dcterms:created xsi:type="dcterms:W3CDTF">2021-11-24T10:56:00Z</dcterms:created>
  <dcterms:modified xsi:type="dcterms:W3CDTF">2021-11-24T10:56:00Z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y fmtid="{D5CDD505-2E9C-101B-9397-08002B2CF9AE}" pid="4" name="_AdHocReviewCycleID">
    <vt:i4>2135902608</vt:i4>
  </property>
  <property fmtid="{D5CDD505-2E9C-101B-9397-08002B2CF9AE}" pid="5" name="_EmailSubject">
    <vt:lpwstr>Comms Role</vt:lpwstr>
  </property>
  <property fmtid="{D5CDD505-2E9C-101B-9397-08002B2CF9AE}" pid="6" name="_AuthorEmailDisplayName">
    <vt:lpwstr>Carla Hopkins (Aneurin Bevan UHB - Administration)</vt:lpwstr>
  </property>
  <property fmtid="{D5CDD505-2E9C-101B-9397-08002B2CF9AE}" pid="7" name="_ReviewingToolsShownOnce">
    <vt:lpwstr/>
  </property>
</Properties>
</file>